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84D" w:rsidRDefault="00D5184D">
      <w:r w:rsidRPr="00D5184D">
        <w:rPr>
          <w:noProof/>
          <w:lang w:eastAsia="en-ZA"/>
        </w:rPr>
        <w:drawing>
          <wp:inline distT="0" distB="0" distL="0" distR="0">
            <wp:extent cx="1676400" cy="1282025"/>
            <wp:effectExtent l="19050" t="0" r="0" b="0"/>
            <wp:docPr id="1" name="Picture 1" descr="C:\Users\ShobatheM\AppData\Local\Microsoft\Windows\Temporary Internet Files\Content.Outlook\UITYSUAD\DAFF unit_for banners_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atheM\AppData\Local\Microsoft\Windows\Temporary Internet Files\Content.Outlook\UITYSUAD\DAFF unit_for banners_300 dp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 w:rsidRPr="00D5184D">
        <w:rPr>
          <w:noProof/>
          <w:lang w:eastAsia="en-ZA"/>
        </w:rPr>
        <w:drawing>
          <wp:inline distT="0" distB="0" distL="0" distR="0">
            <wp:extent cx="942975" cy="904875"/>
            <wp:effectExtent l="19050" t="0" r="9525" b="0"/>
            <wp:docPr id="2" name="Picture 2" descr="C:\Users\ShobatheM\AppData\Local\Microsoft\Windows\Temporary Internet Files\Content.Outlook\UITYSUAD\LandCare_logo_g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batheM\AppData\Local\Microsoft\Windows\Temporary Internet Files\Content.Outlook\UITYSUAD\LandCare_logo_gro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:rsidR="00D5184D" w:rsidRPr="00D5184D" w:rsidRDefault="00D5184D">
      <w:pPr>
        <w:rPr>
          <w:b/>
          <w:sz w:val="28"/>
          <w:szCs w:val="28"/>
        </w:rPr>
      </w:pPr>
    </w:p>
    <w:p w:rsidR="00DC6A7F" w:rsidRDefault="00D5184D">
      <w:pPr>
        <w:rPr>
          <w:b/>
          <w:sz w:val="28"/>
          <w:szCs w:val="28"/>
        </w:rPr>
      </w:pPr>
      <w:r w:rsidRPr="00D5184D">
        <w:rPr>
          <w:b/>
          <w:sz w:val="28"/>
          <w:szCs w:val="28"/>
        </w:rPr>
        <w:t xml:space="preserve">The LandCare National </w:t>
      </w:r>
      <w:r w:rsidR="0058148A">
        <w:rPr>
          <w:b/>
          <w:sz w:val="28"/>
          <w:szCs w:val="28"/>
        </w:rPr>
        <w:t>A</w:t>
      </w:r>
      <w:r w:rsidRPr="00D5184D">
        <w:rPr>
          <w:b/>
          <w:sz w:val="28"/>
          <w:szCs w:val="28"/>
        </w:rPr>
        <w:t>ssessment Panel for 2018/19 Projects</w:t>
      </w:r>
    </w:p>
    <w:p w:rsidR="00D5184D" w:rsidRDefault="00300AEE" w:rsidP="001C26F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="00D5184D">
        <w:rPr>
          <w:sz w:val="24"/>
          <w:szCs w:val="24"/>
        </w:rPr>
        <w:t>the 20</w:t>
      </w:r>
      <w:r w:rsidR="00D5184D" w:rsidRPr="00D5184D">
        <w:rPr>
          <w:sz w:val="24"/>
          <w:szCs w:val="24"/>
          <w:vertAlign w:val="superscript"/>
        </w:rPr>
        <w:t>th</w:t>
      </w:r>
      <w:r w:rsidR="00D5184D">
        <w:rPr>
          <w:sz w:val="24"/>
          <w:szCs w:val="24"/>
        </w:rPr>
        <w:t xml:space="preserve"> to the 21</w:t>
      </w:r>
      <w:r w:rsidR="00D5184D" w:rsidRPr="00D5184D">
        <w:rPr>
          <w:sz w:val="24"/>
          <w:szCs w:val="24"/>
          <w:vertAlign w:val="superscript"/>
        </w:rPr>
        <w:t>st</w:t>
      </w:r>
      <w:r w:rsidR="00D5184D">
        <w:rPr>
          <w:sz w:val="24"/>
          <w:szCs w:val="24"/>
        </w:rPr>
        <w:t xml:space="preserve"> of November 2017</w:t>
      </w:r>
      <w:r>
        <w:rPr>
          <w:sz w:val="24"/>
          <w:szCs w:val="24"/>
        </w:rPr>
        <w:t>,</w:t>
      </w:r>
      <w:r w:rsidR="00D5184D">
        <w:rPr>
          <w:sz w:val="24"/>
          <w:szCs w:val="24"/>
        </w:rPr>
        <w:t xml:space="preserve"> the National LandCare </w:t>
      </w:r>
      <w:r>
        <w:rPr>
          <w:sz w:val="24"/>
          <w:szCs w:val="24"/>
        </w:rPr>
        <w:t>S</w:t>
      </w:r>
      <w:r w:rsidR="00D5184D">
        <w:rPr>
          <w:sz w:val="24"/>
          <w:szCs w:val="24"/>
        </w:rPr>
        <w:t xml:space="preserve">ecretariat hosted all </w:t>
      </w:r>
      <w:r w:rsidR="0058148A">
        <w:rPr>
          <w:sz w:val="24"/>
          <w:szCs w:val="24"/>
        </w:rPr>
        <w:t>p</w:t>
      </w:r>
      <w:r w:rsidR="00D5184D">
        <w:rPr>
          <w:sz w:val="24"/>
          <w:szCs w:val="24"/>
        </w:rPr>
        <w:t>rovincial Department</w:t>
      </w:r>
      <w:r w:rsidR="00976F7E">
        <w:rPr>
          <w:sz w:val="24"/>
          <w:szCs w:val="24"/>
        </w:rPr>
        <w:t>s</w:t>
      </w:r>
      <w:r w:rsidR="00D5184D">
        <w:rPr>
          <w:sz w:val="24"/>
          <w:szCs w:val="24"/>
        </w:rPr>
        <w:t xml:space="preserve"> of Agriculture for the 2017 LandCare National Assessment </w:t>
      </w:r>
      <w:r w:rsidR="0058148A">
        <w:rPr>
          <w:sz w:val="24"/>
          <w:szCs w:val="24"/>
        </w:rPr>
        <w:t>P</w:t>
      </w:r>
      <w:r w:rsidR="00D5184D">
        <w:rPr>
          <w:sz w:val="24"/>
          <w:szCs w:val="24"/>
        </w:rPr>
        <w:t xml:space="preserve">anel for the 2018/19 LandCare project in Imbizo Hall. The purpose of the 2017 LandCare National Assessment </w:t>
      </w:r>
      <w:r w:rsidR="00976F7E">
        <w:rPr>
          <w:sz w:val="24"/>
          <w:szCs w:val="24"/>
        </w:rPr>
        <w:t>P</w:t>
      </w:r>
      <w:r w:rsidR="00D5184D">
        <w:rPr>
          <w:sz w:val="24"/>
          <w:szCs w:val="24"/>
        </w:rPr>
        <w:t xml:space="preserve">anel was to approve LandCare </w:t>
      </w:r>
      <w:r>
        <w:rPr>
          <w:sz w:val="24"/>
          <w:szCs w:val="24"/>
        </w:rPr>
        <w:t>p</w:t>
      </w:r>
      <w:r w:rsidR="00D5184D">
        <w:rPr>
          <w:sz w:val="24"/>
          <w:szCs w:val="24"/>
        </w:rPr>
        <w:t xml:space="preserve">rovincial business plans for </w:t>
      </w:r>
      <w:r>
        <w:rPr>
          <w:sz w:val="24"/>
          <w:szCs w:val="24"/>
        </w:rPr>
        <w:t xml:space="preserve">the </w:t>
      </w:r>
      <w:r w:rsidR="00D5184D">
        <w:rPr>
          <w:sz w:val="24"/>
          <w:szCs w:val="24"/>
        </w:rPr>
        <w:t xml:space="preserve">2018/19 </w:t>
      </w:r>
      <w:r>
        <w:rPr>
          <w:sz w:val="24"/>
          <w:szCs w:val="24"/>
        </w:rPr>
        <w:t>f</w:t>
      </w:r>
      <w:r w:rsidR="00D5184D">
        <w:rPr>
          <w:sz w:val="24"/>
          <w:szCs w:val="24"/>
        </w:rPr>
        <w:t xml:space="preserve">inancial year. All </w:t>
      </w:r>
      <w:r>
        <w:rPr>
          <w:sz w:val="24"/>
          <w:szCs w:val="24"/>
        </w:rPr>
        <w:t>p</w:t>
      </w:r>
      <w:r w:rsidR="00D5184D">
        <w:rPr>
          <w:sz w:val="24"/>
          <w:szCs w:val="24"/>
        </w:rPr>
        <w:t xml:space="preserve">rovinces presented their business plans based on the template provided by the national LandCare </w:t>
      </w:r>
      <w:r>
        <w:rPr>
          <w:sz w:val="24"/>
          <w:szCs w:val="24"/>
        </w:rPr>
        <w:t>S</w:t>
      </w:r>
      <w:r w:rsidR="00D5184D">
        <w:rPr>
          <w:sz w:val="24"/>
          <w:szCs w:val="24"/>
        </w:rPr>
        <w:t xml:space="preserve">ecretariat for uniformity. The </w:t>
      </w:r>
      <w:r w:rsidR="00A334C4">
        <w:rPr>
          <w:sz w:val="24"/>
          <w:szCs w:val="24"/>
        </w:rPr>
        <w:t xml:space="preserve">chairperson of the National LandCare </w:t>
      </w:r>
      <w:r w:rsidR="00976F7E">
        <w:rPr>
          <w:sz w:val="24"/>
          <w:szCs w:val="24"/>
        </w:rPr>
        <w:t>A</w:t>
      </w:r>
      <w:r w:rsidR="00A334C4">
        <w:rPr>
          <w:sz w:val="24"/>
          <w:szCs w:val="24"/>
        </w:rPr>
        <w:t xml:space="preserve">ssessment </w:t>
      </w:r>
      <w:r w:rsidR="00976F7E">
        <w:rPr>
          <w:sz w:val="24"/>
          <w:szCs w:val="24"/>
        </w:rPr>
        <w:t>P</w:t>
      </w:r>
      <w:r w:rsidR="00A334C4">
        <w:rPr>
          <w:sz w:val="24"/>
          <w:szCs w:val="24"/>
        </w:rPr>
        <w:t>anel</w:t>
      </w:r>
      <w:r>
        <w:rPr>
          <w:sz w:val="24"/>
          <w:szCs w:val="24"/>
        </w:rPr>
        <w:t>,</w:t>
      </w:r>
      <w:r w:rsidR="00A334C4">
        <w:rPr>
          <w:sz w:val="24"/>
          <w:szCs w:val="24"/>
        </w:rPr>
        <w:t xml:space="preserve"> Mrs L Bosoga</w:t>
      </w:r>
      <w:r>
        <w:rPr>
          <w:sz w:val="24"/>
          <w:szCs w:val="24"/>
        </w:rPr>
        <w:t>,</w:t>
      </w:r>
      <w:r w:rsidR="00A334C4">
        <w:rPr>
          <w:sz w:val="24"/>
          <w:szCs w:val="24"/>
        </w:rPr>
        <w:t xml:space="preserve"> welcome</w:t>
      </w:r>
      <w:r>
        <w:rPr>
          <w:sz w:val="24"/>
          <w:szCs w:val="24"/>
        </w:rPr>
        <w:t>d</w:t>
      </w:r>
      <w:r w:rsidR="00D5184D">
        <w:rPr>
          <w:sz w:val="24"/>
          <w:szCs w:val="24"/>
        </w:rPr>
        <w:t xml:space="preserve"> all the </w:t>
      </w:r>
      <w:r>
        <w:rPr>
          <w:sz w:val="24"/>
          <w:szCs w:val="24"/>
        </w:rPr>
        <w:t>p</w:t>
      </w:r>
      <w:r w:rsidR="00A334C4">
        <w:rPr>
          <w:sz w:val="24"/>
          <w:szCs w:val="24"/>
        </w:rPr>
        <w:t>rovincial and national delegates to the meeting were she outline</w:t>
      </w:r>
      <w:r>
        <w:rPr>
          <w:sz w:val="24"/>
          <w:szCs w:val="24"/>
        </w:rPr>
        <w:t>d</w:t>
      </w:r>
      <w:r w:rsidR="00A334C4">
        <w:rPr>
          <w:sz w:val="24"/>
          <w:szCs w:val="24"/>
        </w:rPr>
        <w:t xml:space="preserve"> the purpose of LandCare National Assessment</w:t>
      </w:r>
      <w:r w:rsidR="00976F7E">
        <w:rPr>
          <w:sz w:val="24"/>
          <w:szCs w:val="24"/>
        </w:rPr>
        <w:t xml:space="preserve"> Panel</w:t>
      </w:r>
      <w:r w:rsidR="0058148A">
        <w:rPr>
          <w:sz w:val="24"/>
          <w:szCs w:val="24"/>
        </w:rPr>
        <w:t>,</w:t>
      </w:r>
      <w:r w:rsidR="00A334C4">
        <w:rPr>
          <w:sz w:val="24"/>
          <w:szCs w:val="24"/>
        </w:rPr>
        <w:t xml:space="preserve"> which is to adhere to the DORA prescript that require the hosting of the Provincial </w:t>
      </w:r>
      <w:r w:rsidR="00976F7E">
        <w:rPr>
          <w:sz w:val="24"/>
          <w:szCs w:val="24"/>
        </w:rPr>
        <w:t>A</w:t>
      </w:r>
      <w:r w:rsidR="00A334C4">
        <w:rPr>
          <w:sz w:val="24"/>
          <w:szCs w:val="24"/>
        </w:rPr>
        <w:t xml:space="preserve">ssessment </w:t>
      </w:r>
      <w:r w:rsidR="00976F7E">
        <w:rPr>
          <w:sz w:val="24"/>
          <w:szCs w:val="24"/>
        </w:rPr>
        <w:t>P</w:t>
      </w:r>
      <w:r w:rsidR="00A334C4">
        <w:rPr>
          <w:sz w:val="24"/>
          <w:szCs w:val="24"/>
        </w:rPr>
        <w:t xml:space="preserve">anel and the </w:t>
      </w:r>
      <w:r w:rsidR="00976F7E">
        <w:rPr>
          <w:sz w:val="24"/>
          <w:szCs w:val="24"/>
        </w:rPr>
        <w:t>N</w:t>
      </w:r>
      <w:r w:rsidR="00A334C4">
        <w:rPr>
          <w:sz w:val="24"/>
          <w:szCs w:val="24"/>
        </w:rPr>
        <w:t xml:space="preserve">ational </w:t>
      </w:r>
      <w:r w:rsidR="00976F7E">
        <w:rPr>
          <w:sz w:val="24"/>
          <w:szCs w:val="24"/>
        </w:rPr>
        <w:t>A</w:t>
      </w:r>
      <w:r w:rsidR="00A334C4">
        <w:rPr>
          <w:sz w:val="24"/>
          <w:szCs w:val="24"/>
        </w:rPr>
        <w:t xml:space="preserve">ssessment </w:t>
      </w:r>
      <w:r w:rsidR="00976F7E">
        <w:rPr>
          <w:sz w:val="24"/>
          <w:szCs w:val="24"/>
        </w:rPr>
        <w:t>P</w:t>
      </w:r>
      <w:r w:rsidR="00A334C4">
        <w:rPr>
          <w:sz w:val="24"/>
          <w:szCs w:val="24"/>
        </w:rPr>
        <w:t>anel before the approval of the</w:t>
      </w:r>
      <w:r w:rsidR="001C26F7">
        <w:rPr>
          <w:sz w:val="24"/>
          <w:szCs w:val="24"/>
        </w:rPr>
        <w:t xml:space="preserve"> implementation of all </w:t>
      </w:r>
      <w:r w:rsidR="00976F7E">
        <w:rPr>
          <w:sz w:val="24"/>
          <w:szCs w:val="24"/>
        </w:rPr>
        <w:t>S</w:t>
      </w:r>
      <w:r w:rsidR="001C26F7">
        <w:rPr>
          <w:sz w:val="24"/>
          <w:szCs w:val="24"/>
        </w:rPr>
        <w:t>chedule Five program</w:t>
      </w:r>
      <w:r>
        <w:rPr>
          <w:sz w:val="24"/>
          <w:szCs w:val="24"/>
        </w:rPr>
        <w:t>me</w:t>
      </w:r>
      <w:r w:rsidR="00976F7E">
        <w:rPr>
          <w:sz w:val="24"/>
          <w:szCs w:val="24"/>
        </w:rPr>
        <w:t>s</w:t>
      </w:r>
      <w:r w:rsidR="001C26F7">
        <w:rPr>
          <w:sz w:val="24"/>
          <w:szCs w:val="24"/>
        </w:rPr>
        <w:t xml:space="preserve"> which </w:t>
      </w:r>
      <w:r>
        <w:rPr>
          <w:sz w:val="24"/>
          <w:szCs w:val="24"/>
        </w:rPr>
        <w:t xml:space="preserve">the </w:t>
      </w:r>
      <w:r w:rsidR="001C26F7">
        <w:rPr>
          <w:sz w:val="24"/>
          <w:szCs w:val="24"/>
        </w:rPr>
        <w:t>LandCare</w:t>
      </w:r>
      <w:r w:rsidR="00A334C4">
        <w:rPr>
          <w:sz w:val="24"/>
          <w:szCs w:val="24"/>
        </w:rPr>
        <w:t xml:space="preserve"> conditional grant</w:t>
      </w:r>
      <w:r w:rsidR="001C26F7">
        <w:rPr>
          <w:sz w:val="24"/>
          <w:szCs w:val="24"/>
        </w:rPr>
        <w:t xml:space="preserve"> is part of</w:t>
      </w:r>
      <w:r w:rsidR="00A334C4">
        <w:rPr>
          <w:sz w:val="24"/>
          <w:szCs w:val="24"/>
        </w:rPr>
        <w:t xml:space="preserve">.  Mr RK </w:t>
      </w:r>
      <w:proofErr w:type="spellStart"/>
      <w:r w:rsidR="00A334C4">
        <w:rPr>
          <w:sz w:val="24"/>
          <w:szCs w:val="24"/>
        </w:rPr>
        <w:t>Mampholo</w:t>
      </w:r>
      <w:proofErr w:type="spellEnd"/>
      <w:r w:rsidR="00A334C4">
        <w:rPr>
          <w:sz w:val="24"/>
          <w:szCs w:val="24"/>
        </w:rPr>
        <w:t xml:space="preserve"> gave a presentation about the observation of the Department Of Agriculture, Forestry and Fisheries when it comes to the implementation of the LandCare </w:t>
      </w:r>
      <w:r>
        <w:rPr>
          <w:sz w:val="24"/>
          <w:szCs w:val="24"/>
        </w:rPr>
        <w:t>p</w:t>
      </w:r>
      <w:r w:rsidR="00A334C4">
        <w:rPr>
          <w:sz w:val="24"/>
          <w:szCs w:val="24"/>
        </w:rPr>
        <w:t xml:space="preserve">rojects by </w:t>
      </w:r>
      <w:r>
        <w:rPr>
          <w:sz w:val="24"/>
          <w:szCs w:val="24"/>
        </w:rPr>
        <w:t>p</w:t>
      </w:r>
      <w:r w:rsidR="00A334C4">
        <w:rPr>
          <w:sz w:val="24"/>
          <w:szCs w:val="24"/>
        </w:rPr>
        <w:t xml:space="preserve">rovinces and what </w:t>
      </w:r>
      <w:r>
        <w:rPr>
          <w:sz w:val="24"/>
          <w:szCs w:val="24"/>
        </w:rPr>
        <w:t>p</w:t>
      </w:r>
      <w:r w:rsidR="00A334C4">
        <w:rPr>
          <w:sz w:val="24"/>
          <w:szCs w:val="24"/>
        </w:rPr>
        <w:t xml:space="preserve">rovinces should do in order to effectively improve the implementation of the LandCare conditional grant. </w:t>
      </w:r>
      <w:r>
        <w:rPr>
          <w:sz w:val="24"/>
          <w:szCs w:val="24"/>
        </w:rPr>
        <w:t xml:space="preserve">Over </w:t>
      </w:r>
      <w:r w:rsidR="00A334C4">
        <w:rPr>
          <w:sz w:val="24"/>
          <w:szCs w:val="24"/>
        </w:rPr>
        <w:t>the course of two days</w:t>
      </w:r>
      <w:r>
        <w:rPr>
          <w:sz w:val="24"/>
          <w:szCs w:val="24"/>
        </w:rPr>
        <w:t>,</w:t>
      </w:r>
      <w:r w:rsidR="00A334C4">
        <w:rPr>
          <w:sz w:val="24"/>
          <w:szCs w:val="24"/>
        </w:rPr>
        <w:t xml:space="preserve"> the </w:t>
      </w:r>
      <w:r>
        <w:rPr>
          <w:sz w:val="24"/>
          <w:szCs w:val="24"/>
        </w:rPr>
        <w:t>p</w:t>
      </w:r>
      <w:r w:rsidR="00A334C4">
        <w:rPr>
          <w:sz w:val="24"/>
          <w:szCs w:val="24"/>
        </w:rPr>
        <w:t>rovinces presented their plans for the implementation of the LandCare conditional grant in thei</w:t>
      </w:r>
      <w:r w:rsidR="00144291">
        <w:rPr>
          <w:sz w:val="24"/>
          <w:szCs w:val="24"/>
        </w:rPr>
        <w:t xml:space="preserve">r respective </w:t>
      </w:r>
      <w:r>
        <w:rPr>
          <w:sz w:val="24"/>
          <w:szCs w:val="24"/>
        </w:rPr>
        <w:t>p</w:t>
      </w:r>
      <w:r w:rsidR="00144291">
        <w:rPr>
          <w:sz w:val="24"/>
          <w:szCs w:val="24"/>
        </w:rPr>
        <w:t xml:space="preserve">rovinces for </w:t>
      </w:r>
      <w:r>
        <w:rPr>
          <w:sz w:val="24"/>
          <w:szCs w:val="24"/>
        </w:rPr>
        <w:t xml:space="preserve">the </w:t>
      </w:r>
      <w:r w:rsidR="00144291">
        <w:rPr>
          <w:sz w:val="24"/>
          <w:szCs w:val="24"/>
        </w:rPr>
        <w:t>2018/</w:t>
      </w:r>
      <w:r w:rsidR="00A334C4">
        <w:rPr>
          <w:sz w:val="24"/>
          <w:szCs w:val="24"/>
        </w:rPr>
        <w:t xml:space="preserve">19 </w:t>
      </w:r>
      <w:r w:rsidR="00144291">
        <w:rPr>
          <w:sz w:val="24"/>
          <w:szCs w:val="24"/>
        </w:rPr>
        <w:t>financial</w:t>
      </w:r>
      <w:r w:rsidR="00A334C4">
        <w:rPr>
          <w:sz w:val="24"/>
          <w:szCs w:val="24"/>
        </w:rPr>
        <w:t xml:space="preserve"> year.</w:t>
      </w:r>
      <w:r w:rsidR="00144291">
        <w:rPr>
          <w:sz w:val="24"/>
          <w:szCs w:val="24"/>
        </w:rPr>
        <w:t xml:space="preserve"> The panel members reco</w:t>
      </w:r>
      <w:r w:rsidR="00530538">
        <w:rPr>
          <w:sz w:val="24"/>
          <w:szCs w:val="24"/>
        </w:rPr>
        <w:t>r</w:t>
      </w:r>
      <w:r w:rsidR="00144291">
        <w:rPr>
          <w:sz w:val="24"/>
          <w:szCs w:val="24"/>
        </w:rPr>
        <w:t>ded their comments on the scoring sheet which will be use</w:t>
      </w:r>
      <w:r>
        <w:rPr>
          <w:sz w:val="24"/>
          <w:szCs w:val="24"/>
        </w:rPr>
        <w:t>d</w:t>
      </w:r>
      <w:r w:rsidR="00144291">
        <w:rPr>
          <w:sz w:val="24"/>
          <w:szCs w:val="24"/>
        </w:rPr>
        <w:t xml:space="preserve"> to approve or not approve </w:t>
      </w:r>
      <w:r w:rsidR="00976F7E">
        <w:rPr>
          <w:sz w:val="24"/>
          <w:szCs w:val="24"/>
        </w:rPr>
        <w:t xml:space="preserve">of </w:t>
      </w:r>
      <w:r w:rsidR="00144291">
        <w:rPr>
          <w:sz w:val="24"/>
          <w:szCs w:val="24"/>
        </w:rPr>
        <w:t xml:space="preserve">the projects. </w:t>
      </w:r>
      <w:r>
        <w:rPr>
          <w:sz w:val="24"/>
          <w:szCs w:val="24"/>
        </w:rPr>
        <w:t>I</w:t>
      </w:r>
      <w:r w:rsidR="00144291">
        <w:rPr>
          <w:sz w:val="24"/>
          <w:szCs w:val="24"/>
        </w:rPr>
        <w:t xml:space="preserve">t was agreed during the assessment that the national LandCare </w:t>
      </w:r>
      <w:r>
        <w:rPr>
          <w:sz w:val="24"/>
          <w:szCs w:val="24"/>
        </w:rPr>
        <w:t>S</w:t>
      </w:r>
      <w:r w:rsidR="00144291">
        <w:rPr>
          <w:sz w:val="24"/>
          <w:szCs w:val="24"/>
        </w:rPr>
        <w:t>ecretariat will consolidate the comments from the panellist</w:t>
      </w:r>
      <w:r>
        <w:rPr>
          <w:sz w:val="24"/>
          <w:szCs w:val="24"/>
        </w:rPr>
        <w:t>s</w:t>
      </w:r>
      <w:r w:rsidR="00144291">
        <w:rPr>
          <w:sz w:val="24"/>
          <w:szCs w:val="24"/>
        </w:rPr>
        <w:t xml:space="preserve"> and send it to the </w:t>
      </w:r>
      <w:r>
        <w:rPr>
          <w:sz w:val="24"/>
          <w:szCs w:val="24"/>
        </w:rPr>
        <w:t>p</w:t>
      </w:r>
      <w:r w:rsidR="00144291">
        <w:rPr>
          <w:sz w:val="24"/>
          <w:szCs w:val="24"/>
        </w:rPr>
        <w:t>rovince so that they can make adjust</w:t>
      </w:r>
      <w:r>
        <w:rPr>
          <w:sz w:val="24"/>
          <w:szCs w:val="24"/>
        </w:rPr>
        <w:t>ments</w:t>
      </w:r>
      <w:r w:rsidR="00144291">
        <w:rPr>
          <w:sz w:val="24"/>
          <w:szCs w:val="24"/>
        </w:rPr>
        <w:t xml:space="preserve"> to their </w:t>
      </w:r>
      <w:r>
        <w:rPr>
          <w:sz w:val="24"/>
          <w:szCs w:val="24"/>
        </w:rPr>
        <w:t>p</w:t>
      </w:r>
      <w:r w:rsidR="00144291">
        <w:rPr>
          <w:sz w:val="24"/>
          <w:szCs w:val="24"/>
        </w:rPr>
        <w:t xml:space="preserve">rovincial business plans before they can send the Final Business Plan to the </w:t>
      </w:r>
      <w:r w:rsidR="00530538">
        <w:rPr>
          <w:sz w:val="24"/>
          <w:szCs w:val="24"/>
        </w:rPr>
        <w:t>n</w:t>
      </w:r>
      <w:r w:rsidR="00144291">
        <w:rPr>
          <w:sz w:val="24"/>
          <w:szCs w:val="24"/>
        </w:rPr>
        <w:t xml:space="preserve">ational LandCare Secretariat for </w:t>
      </w:r>
      <w:r>
        <w:rPr>
          <w:sz w:val="24"/>
          <w:szCs w:val="24"/>
        </w:rPr>
        <w:t>a</w:t>
      </w:r>
      <w:r w:rsidR="00144291">
        <w:rPr>
          <w:sz w:val="24"/>
          <w:szCs w:val="24"/>
        </w:rPr>
        <w:t xml:space="preserve">pproval. All nine </w:t>
      </w:r>
      <w:r>
        <w:rPr>
          <w:sz w:val="24"/>
          <w:szCs w:val="24"/>
        </w:rPr>
        <w:t>p</w:t>
      </w:r>
      <w:r w:rsidR="00144291">
        <w:rPr>
          <w:sz w:val="24"/>
          <w:szCs w:val="24"/>
        </w:rPr>
        <w:t xml:space="preserve">rovinces were present to present their business plans.   </w:t>
      </w:r>
    </w:p>
    <w:p w:rsidR="001C26F7" w:rsidRPr="00D5184D" w:rsidRDefault="00C913E0" w:rsidP="001C26F7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lang w:eastAsia="en-ZA"/>
        </w:rPr>
        <w:drawing>
          <wp:inline distT="0" distB="0" distL="0" distR="0">
            <wp:extent cx="2847975" cy="3009899"/>
            <wp:effectExtent l="19050" t="0" r="0" b="0"/>
            <wp:docPr id="3" name="Picture 1" descr="C:\Users\ShobatheM\AppData\Local\Microsoft\Windows\Temporary Internet Files\Content.Word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atheM\AppData\Local\Microsoft\Windows\Temporary Internet Files\Content.Word\IMG_2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15" cy="301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745">
        <w:rPr>
          <w:noProof/>
          <w:lang w:eastAsia="en-ZA"/>
        </w:rPr>
        <w:drawing>
          <wp:inline distT="0" distB="0" distL="0" distR="0">
            <wp:extent cx="2647950" cy="3009900"/>
            <wp:effectExtent l="19050" t="0" r="0" b="0"/>
            <wp:docPr id="4" name="Picture 4" descr="C:\Users\ShobatheM\AppData\Local\Microsoft\Windows\Temporary Internet Files\Content.Word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batheM\AppData\Local\Microsoft\Windows\Temporary Internet Files\Content.Word\IMG_2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25" cy="30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6F7" w:rsidRPr="00D5184D" w:rsidSect="00DC6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/>
  <w:rsids>
    <w:rsidRoot w:val="00D5184D"/>
    <w:rsid w:val="00025559"/>
    <w:rsid w:val="00144291"/>
    <w:rsid w:val="001C26F7"/>
    <w:rsid w:val="00237745"/>
    <w:rsid w:val="00300AEE"/>
    <w:rsid w:val="003C6E3C"/>
    <w:rsid w:val="00530538"/>
    <w:rsid w:val="0058148A"/>
    <w:rsid w:val="00976F7E"/>
    <w:rsid w:val="00A07718"/>
    <w:rsid w:val="00A334C4"/>
    <w:rsid w:val="00AC34A9"/>
    <w:rsid w:val="00BE112B"/>
    <w:rsid w:val="00C913E0"/>
    <w:rsid w:val="00D5184D"/>
    <w:rsid w:val="00DC6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ShobatheM</dc:creator>
  <cp:lastModifiedBy>EbenR</cp:lastModifiedBy>
  <cp:revision>2</cp:revision>
  <dcterms:created xsi:type="dcterms:W3CDTF">2017-11-22T11:02:00Z</dcterms:created>
  <dcterms:modified xsi:type="dcterms:W3CDTF">2017-11-22T11:02:00Z</dcterms:modified>
</cp:coreProperties>
</file>