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2B9F2" w14:textId="77777777" w:rsidR="007A17CE" w:rsidRDefault="007A17CE" w:rsidP="007A17CE">
      <w:pPr>
        <w:rPr>
          <w:b/>
          <w:bCs/>
        </w:rPr>
      </w:pPr>
      <w:r>
        <w:rPr>
          <w:b/>
          <w:bCs/>
        </w:rPr>
        <w:t>RENEWALS CHECKLIST</w:t>
      </w:r>
    </w:p>
    <w:p w14:paraId="59442379" w14:textId="77777777" w:rsidR="007A17CE" w:rsidRDefault="007A17CE" w:rsidP="007A17CE">
      <w:r>
        <w:t xml:space="preserve">The completed checklist must be submitted with all renewal applications.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1559"/>
        <w:gridCol w:w="2217"/>
      </w:tblGrid>
      <w:tr w:rsidR="007A17CE" w14:paraId="11020267" w14:textId="77777777" w:rsidTr="000D5B77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611B964" w14:textId="77777777" w:rsidR="007A17CE" w:rsidRDefault="007A17CE" w:rsidP="000D5B7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The following documents must accompany all applications for the renewal of agricultural remedies</w:t>
            </w:r>
          </w:p>
        </w:tc>
      </w:tr>
      <w:tr w:rsidR="007A17CE" w14:paraId="50DB4BB4" w14:textId="77777777" w:rsidTr="000D5B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22F16D" w14:textId="77777777" w:rsidR="007A17CE" w:rsidRDefault="007A17CE" w:rsidP="000D5B7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Document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94AB6D" w14:textId="77777777" w:rsidR="007A17CE" w:rsidRDefault="007A17CE" w:rsidP="000D5B7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Number of copies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8163B7" w14:textId="77777777" w:rsidR="007A17CE" w:rsidRDefault="007A17CE" w:rsidP="000D5B7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Included in application: Y/N. No fields may be left blank. Indicate N/A where relevant.</w:t>
            </w:r>
          </w:p>
        </w:tc>
      </w:tr>
      <w:tr w:rsidR="007A17CE" w14:paraId="582B33B1" w14:textId="77777777" w:rsidTr="000D5B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2BB6" w14:textId="77777777" w:rsidR="007A17CE" w:rsidRDefault="007A17CE" w:rsidP="007A17CE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Checklist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8723" w14:textId="77777777" w:rsidR="007A17CE" w:rsidRDefault="007A17CE" w:rsidP="000D5B77">
            <w:pPr>
              <w:spacing w:line="240" w:lineRule="auto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0F05" w14:textId="77777777" w:rsidR="007A17CE" w:rsidRDefault="007A17CE" w:rsidP="000D5B77">
            <w:pPr>
              <w:spacing w:line="240" w:lineRule="auto"/>
            </w:pPr>
          </w:p>
        </w:tc>
      </w:tr>
      <w:tr w:rsidR="007A17CE" w14:paraId="13E78B2E" w14:textId="77777777" w:rsidTr="000D5B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754" w14:textId="77777777" w:rsidR="007A17CE" w:rsidRDefault="007A17CE" w:rsidP="007A17CE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Service Request Form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05D0" w14:textId="77777777" w:rsidR="007A17CE" w:rsidRDefault="007A17CE" w:rsidP="000D5B77">
            <w:pPr>
              <w:spacing w:line="240" w:lineRule="auto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486" w14:textId="77777777" w:rsidR="007A17CE" w:rsidRDefault="007A17CE" w:rsidP="000D5B77">
            <w:pPr>
              <w:spacing w:line="240" w:lineRule="auto"/>
            </w:pPr>
          </w:p>
        </w:tc>
      </w:tr>
      <w:tr w:rsidR="007A17CE" w14:paraId="0DE3FE1F" w14:textId="77777777" w:rsidTr="000D5B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16AA" w14:textId="77777777" w:rsidR="007A17CE" w:rsidRDefault="007A17CE" w:rsidP="007A17CE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Cover letter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3F04" w14:textId="77777777" w:rsidR="007A17CE" w:rsidRDefault="007A17CE" w:rsidP="000D5B77">
            <w:pPr>
              <w:spacing w:line="240" w:lineRule="auto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4C53" w14:textId="77777777" w:rsidR="007A17CE" w:rsidRDefault="007A17CE" w:rsidP="000D5B77">
            <w:pPr>
              <w:spacing w:line="240" w:lineRule="auto"/>
            </w:pPr>
          </w:p>
        </w:tc>
      </w:tr>
      <w:tr w:rsidR="007A17CE" w14:paraId="0DFE09C1" w14:textId="77777777" w:rsidTr="000D5B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A94D" w14:textId="77777777" w:rsidR="007A17CE" w:rsidRDefault="007A17CE" w:rsidP="007A17CE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Proof of payment of the prescribed renewal fee (total fee calculated depending on the number of remedies being renewed)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D819" w14:textId="77777777" w:rsidR="007A17CE" w:rsidRDefault="007A17CE" w:rsidP="000D5B77">
            <w:pPr>
              <w:spacing w:line="240" w:lineRule="auto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0AED" w14:textId="77777777" w:rsidR="007A17CE" w:rsidRDefault="007A17CE" w:rsidP="000D5B77">
            <w:pPr>
              <w:spacing w:line="240" w:lineRule="auto"/>
            </w:pPr>
          </w:p>
        </w:tc>
      </w:tr>
      <w:tr w:rsidR="007A17CE" w14:paraId="18FA06FA" w14:textId="77777777" w:rsidTr="000D5B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FAEA" w14:textId="77777777" w:rsidR="007A17CE" w:rsidRDefault="007A17CE" w:rsidP="007A17CE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Renewal forms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DFFC" w14:textId="77777777" w:rsidR="007A17CE" w:rsidRDefault="007A17CE" w:rsidP="000D5B77">
            <w:pPr>
              <w:spacing w:line="240" w:lineRule="auto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C5D9" w14:textId="77777777" w:rsidR="007A17CE" w:rsidRDefault="007A17CE" w:rsidP="000D5B77">
            <w:pPr>
              <w:spacing w:line="240" w:lineRule="auto"/>
            </w:pPr>
          </w:p>
        </w:tc>
      </w:tr>
      <w:tr w:rsidR="007A17CE" w14:paraId="134D7249" w14:textId="77777777" w:rsidTr="000D5B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6316" w14:textId="77777777" w:rsidR="007A17CE" w:rsidRDefault="007A17CE" w:rsidP="007A17CE">
            <w:pPr>
              <w:pStyle w:val="ListParagraph"/>
              <w:numPr>
                <w:ilvl w:val="1"/>
                <w:numId w:val="1"/>
              </w:numPr>
            </w:pPr>
            <w:r>
              <w:t>Form A – application for renewal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1AA9" w14:textId="77777777" w:rsidR="007A17CE" w:rsidRDefault="007A17CE" w:rsidP="000D5B77">
            <w:pPr>
              <w:spacing w:line="240" w:lineRule="auto"/>
            </w:pPr>
            <w: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8CCE" w14:textId="77777777" w:rsidR="007A17CE" w:rsidRDefault="007A17CE" w:rsidP="000D5B77">
            <w:pPr>
              <w:spacing w:line="240" w:lineRule="auto"/>
            </w:pPr>
          </w:p>
        </w:tc>
      </w:tr>
      <w:tr w:rsidR="007A17CE" w14:paraId="5B3A2491" w14:textId="77777777" w:rsidTr="000D5B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1DE2" w14:textId="77777777" w:rsidR="007A17CE" w:rsidRDefault="007A17CE" w:rsidP="007A17CE">
            <w:pPr>
              <w:pStyle w:val="ListParagraph"/>
              <w:numPr>
                <w:ilvl w:val="1"/>
                <w:numId w:val="1"/>
              </w:numPr>
            </w:pPr>
            <w:r>
              <w:t>Form B – cancellation form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25E4" w14:textId="77777777" w:rsidR="007A17CE" w:rsidRDefault="007A17CE" w:rsidP="000D5B77">
            <w:pPr>
              <w:spacing w:line="240" w:lineRule="auto"/>
            </w:pPr>
            <w: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7DEA" w14:textId="77777777" w:rsidR="007A17CE" w:rsidRDefault="007A17CE" w:rsidP="000D5B77">
            <w:pPr>
              <w:spacing w:line="240" w:lineRule="auto"/>
            </w:pPr>
          </w:p>
        </w:tc>
      </w:tr>
      <w:tr w:rsidR="007A17CE" w14:paraId="7BDC3805" w14:textId="77777777" w:rsidTr="000D5B77">
        <w:trPr>
          <w:trHeight w:val="17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AF1B" w14:textId="77777777" w:rsidR="007A17CE" w:rsidRDefault="007A17CE" w:rsidP="007A17CE">
            <w:pPr>
              <w:pStyle w:val="ListParagraph"/>
              <w:numPr>
                <w:ilvl w:val="1"/>
                <w:numId w:val="1"/>
              </w:numPr>
            </w:pPr>
            <w:r>
              <w:t xml:space="preserve">Form C – declaration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9640" w14:textId="77777777" w:rsidR="007A17CE" w:rsidRDefault="007A17CE" w:rsidP="000D5B77">
            <w:pPr>
              <w:spacing w:line="240" w:lineRule="auto"/>
            </w:pPr>
            <w: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B6E4" w14:textId="77777777" w:rsidR="007A17CE" w:rsidRDefault="007A17CE" w:rsidP="000D5B77">
            <w:pPr>
              <w:spacing w:line="240" w:lineRule="auto"/>
            </w:pPr>
          </w:p>
        </w:tc>
      </w:tr>
      <w:tr w:rsidR="007A17CE" w14:paraId="36002F80" w14:textId="77777777" w:rsidTr="000D5B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1DF0" w14:textId="77777777" w:rsidR="007A17CE" w:rsidRDefault="007A17CE" w:rsidP="007A17CE">
            <w:pPr>
              <w:pStyle w:val="ListParagraph"/>
              <w:numPr>
                <w:ilvl w:val="1"/>
                <w:numId w:val="1"/>
              </w:numPr>
            </w:pPr>
            <w:r>
              <w:t>Form D – record of manufacturer(s) of the agricultural remedy active ingredient(s)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5F6D" w14:textId="77777777" w:rsidR="007A17CE" w:rsidRDefault="007A17CE" w:rsidP="000D5B77">
            <w:pPr>
              <w:spacing w:line="240" w:lineRule="auto"/>
            </w:pPr>
            <w: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86E7" w14:textId="77777777" w:rsidR="007A17CE" w:rsidRDefault="007A17CE" w:rsidP="000D5B77">
            <w:pPr>
              <w:spacing w:line="240" w:lineRule="auto"/>
            </w:pPr>
          </w:p>
        </w:tc>
      </w:tr>
      <w:tr w:rsidR="007A17CE" w14:paraId="6C918E0C" w14:textId="77777777" w:rsidTr="000D5B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0456" w14:textId="77777777" w:rsidR="007A17CE" w:rsidRDefault="007A17CE" w:rsidP="007A17CE">
            <w:pPr>
              <w:pStyle w:val="ListParagraph"/>
              <w:numPr>
                <w:ilvl w:val="0"/>
                <w:numId w:val="1"/>
              </w:numPr>
            </w:pPr>
            <w:r>
              <w:t>In the case of a daughter or parallel registration, a copy of the contract, signed and dated within 6 months of the submission of the renewal application.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31FB" w14:textId="77777777" w:rsidR="007A17CE" w:rsidRDefault="007A17CE" w:rsidP="000D5B77">
            <w:pPr>
              <w:spacing w:line="240" w:lineRule="auto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2BF" w14:textId="77777777" w:rsidR="007A17CE" w:rsidRDefault="007A17CE" w:rsidP="000D5B77">
            <w:pPr>
              <w:spacing w:line="240" w:lineRule="auto"/>
            </w:pPr>
          </w:p>
        </w:tc>
      </w:tr>
      <w:tr w:rsidR="007A17CE" w14:paraId="019CE527" w14:textId="77777777" w:rsidTr="000D5B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5B72" w14:textId="77777777" w:rsidR="007A17CE" w:rsidRDefault="007A17CE" w:rsidP="007A17CE">
            <w:pPr>
              <w:pStyle w:val="ListParagraph"/>
              <w:numPr>
                <w:ilvl w:val="0"/>
                <w:numId w:val="1"/>
              </w:numPr>
            </w:pPr>
            <w:r>
              <w:t>Copies of the current registration certificates for all remedies being renewed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EC45" w14:textId="77777777" w:rsidR="007A17CE" w:rsidRDefault="007A17CE" w:rsidP="000D5B77">
            <w:pPr>
              <w:spacing w:line="240" w:lineRule="auto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F452" w14:textId="77777777" w:rsidR="007A17CE" w:rsidRDefault="007A17CE" w:rsidP="000D5B77">
            <w:pPr>
              <w:spacing w:line="240" w:lineRule="auto"/>
            </w:pPr>
          </w:p>
        </w:tc>
      </w:tr>
      <w:tr w:rsidR="007A17CE" w14:paraId="178E137B" w14:textId="77777777" w:rsidTr="000D5B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CA34" w14:textId="77777777" w:rsidR="007A17CE" w:rsidRDefault="007A17CE" w:rsidP="007A17CE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bookmarkStart w:id="0" w:name="_Hlk161320691"/>
            <w:r>
              <w:t xml:space="preserve">Where relevant, signed and dated letter from the manufacturing source of the active ingredient(s) issued within six months of renewal submission. 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035" w14:textId="77777777" w:rsidR="007A17CE" w:rsidRDefault="007A17CE" w:rsidP="000D5B77">
            <w:pPr>
              <w:spacing w:line="240" w:lineRule="auto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541" w14:textId="77777777" w:rsidR="007A17CE" w:rsidRDefault="007A17CE" w:rsidP="000D5B77">
            <w:pPr>
              <w:spacing w:line="240" w:lineRule="auto"/>
            </w:pPr>
          </w:p>
        </w:tc>
      </w:tr>
      <w:tr w:rsidR="007A17CE" w14:paraId="74F15785" w14:textId="77777777" w:rsidTr="000D5B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73F" w14:textId="77777777" w:rsidR="007A17CE" w:rsidRDefault="007A17CE" w:rsidP="007A17CE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Where relevant, proof of compliance with the Extended Producer Responsibility Scheme for the Pesticide Sector regulation, 2023, as published in Government Notice No. R. 3177 of 23 March 2023.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A341" w14:textId="77777777" w:rsidR="007A17CE" w:rsidRDefault="007A17CE" w:rsidP="000D5B77">
            <w:pPr>
              <w:spacing w:line="240" w:lineRule="auto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C684" w14:textId="77777777" w:rsidR="007A17CE" w:rsidRDefault="007A17CE" w:rsidP="000D5B77">
            <w:pPr>
              <w:spacing w:line="240" w:lineRule="auto"/>
            </w:pPr>
          </w:p>
        </w:tc>
      </w:tr>
      <w:tr w:rsidR="007A17CE" w14:paraId="62836735" w14:textId="77777777" w:rsidTr="000D5B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718A" w14:textId="77777777" w:rsidR="007A17CE" w:rsidRDefault="007A17CE" w:rsidP="007A17CE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bookmarkStart w:id="1" w:name="_Hlk161320702"/>
            <w:r>
              <w:t>Where relevant, reports on potentially harmful or unacceptable effects</w:t>
            </w:r>
            <w:bookmarkEnd w:id="1"/>
            <w:r>
              <w:t>, or a declaration confirming the absence of such reports.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BCD6" w14:textId="77777777" w:rsidR="007A17CE" w:rsidRDefault="007A17CE" w:rsidP="000D5B77">
            <w:pPr>
              <w:spacing w:line="240" w:lineRule="auto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154" w14:textId="77777777" w:rsidR="007A17CE" w:rsidRDefault="007A17CE" w:rsidP="000D5B77">
            <w:pPr>
              <w:spacing w:line="240" w:lineRule="auto"/>
            </w:pPr>
          </w:p>
        </w:tc>
      </w:tr>
      <w:tr w:rsidR="007A17CE" w14:paraId="2FFB36BC" w14:textId="77777777" w:rsidTr="000D5B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5855" w14:textId="77777777" w:rsidR="007A17CE" w:rsidRDefault="007A17CE" w:rsidP="007A17CE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bookmarkStart w:id="2" w:name="_Hlk161320712"/>
            <w:r>
              <w:t>Where relevant, reports on adverse reactions</w:t>
            </w:r>
            <w:bookmarkEnd w:id="2"/>
            <w:r>
              <w:t>, or a declaration confirming the absence of such reports.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AD4A" w14:textId="77777777" w:rsidR="007A17CE" w:rsidRDefault="007A17CE" w:rsidP="000D5B77">
            <w:pPr>
              <w:spacing w:line="240" w:lineRule="auto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C5C0" w14:textId="77777777" w:rsidR="007A17CE" w:rsidRDefault="007A17CE" w:rsidP="000D5B77">
            <w:pPr>
              <w:spacing w:line="240" w:lineRule="auto"/>
            </w:pPr>
          </w:p>
        </w:tc>
      </w:tr>
    </w:tbl>
    <w:p w14:paraId="536F97EC" w14:textId="77777777" w:rsidR="007A17CE" w:rsidRDefault="007A17CE" w:rsidP="007A17CE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A17CE" w14:paraId="4F0002DE" w14:textId="77777777" w:rsidTr="000D5B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241977" w14:textId="77777777" w:rsidR="007A17CE" w:rsidRDefault="007A17CE" w:rsidP="000D5B77">
            <w:pPr>
              <w:spacing w:line="240" w:lineRule="auto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F1D72D" w14:textId="77777777" w:rsidR="007A17CE" w:rsidRDefault="007A17CE" w:rsidP="000D5B77">
            <w:pPr>
              <w:spacing w:line="240" w:lineRule="auto"/>
            </w:pPr>
            <w:r>
              <w:t>Name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2D8B763" w14:textId="77777777" w:rsidR="007A17CE" w:rsidRDefault="007A17CE" w:rsidP="000D5B77">
            <w:pPr>
              <w:spacing w:line="240" w:lineRule="auto"/>
            </w:pPr>
            <w:r>
              <w:t>Signature</w:t>
            </w:r>
          </w:p>
        </w:tc>
      </w:tr>
      <w:tr w:rsidR="007A17CE" w14:paraId="3300B7A3" w14:textId="77777777" w:rsidTr="000D5B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E7AD771" w14:textId="77777777" w:rsidR="007A17CE" w:rsidRDefault="007A17CE" w:rsidP="000D5B77">
            <w:pPr>
              <w:spacing w:line="240" w:lineRule="auto"/>
            </w:pPr>
            <w:r>
              <w:t>Regulatory manager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DE5" w14:textId="77777777" w:rsidR="007A17CE" w:rsidRDefault="007A17CE" w:rsidP="000D5B77">
            <w:pPr>
              <w:spacing w:line="240" w:lineRule="auto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DD9" w14:textId="77777777" w:rsidR="007A17CE" w:rsidRDefault="007A17CE" w:rsidP="000D5B77">
            <w:pPr>
              <w:spacing w:line="240" w:lineRule="auto"/>
            </w:pPr>
          </w:p>
        </w:tc>
      </w:tr>
      <w:tr w:rsidR="007A17CE" w14:paraId="75597D27" w14:textId="77777777" w:rsidTr="000D5B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D91BED5" w14:textId="77777777" w:rsidR="007A17CE" w:rsidRDefault="007A17CE" w:rsidP="000D5B77">
            <w:pPr>
              <w:spacing w:line="240" w:lineRule="auto"/>
            </w:pPr>
            <w:r>
              <w:t>Responsible SACNASP registered supervisor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CA52" w14:textId="77777777" w:rsidR="007A17CE" w:rsidRDefault="007A17CE" w:rsidP="000D5B77">
            <w:pPr>
              <w:spacing w:line="240" w:lineRule="auto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691" w14:textId="77777777" w:rsidR="007A17CE" w:rsidRDefault="007A17CE" w:rsidP="000D5B77">
            <w:pPr>
              <w:spacing w:line="240" w:lineRule="auto"/>
            </w:pPr>
          </w:p>
        </w:tc>
      </w:tr>
      <w:tr w:rsidR="007A17CE" w14:paraId="698414F8" w14:textId="77777777" w:rsidTr="000D5B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5233144" w14:textId="77777777" w:rsidR="007A17CE" w:rsidRDefault="007A17CE" w:rsidP="000D5B77">
            <w:pPr>
              <w:spacing w:line="240" w:lineRule="auto"/>
            </w:pPr>
            <w:r>
              <w:lastRenderedPageBreak/>
              <w:t>Sign-off date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A6FD" w14:textId="77777777" w:rsidR="007A17CE" w:rsidRDefault="007A17CE" w:rsidP="000D5B77">
            <w:pPr>
              <w:spacing w:line="240" w:lineRule="auto"/>
            </w:pPr>
          </w:p>
        </w:tc>
      </w:tr>
    </w:tbl>
    <w:p w14:paraId="6685ECBA" w14:textId="77777777" w:rsidR="009E0F75" w:rsidRDefault="009E0F75"/>
    <w:sectPr w:rsidR="009E0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76D90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5411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CE"/>
    <w:rsid w:val="007A17CE"/>
    <w:rsid w:val="009E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D4D2"/>
  <w15:chartTrackingRefBased/>
  <w15:docId w15:val="{EB612235-045C-4D80-BCC0-4B5CEF06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7CE"/>
    <w:pPr>
      <w:spacing w:line="256" w:lineRule="auto"/>
    </w:pPr>
    <w:rPr>
      <w:kern w:val="0"/>
      <w:lang w:val="en-Z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7CE"/>
    <w:pPr>
      <w:ind w:left="720"/>
      <w:contextualSpacing/>
    </w:pPr>
  </w:style>
  <w:style w:type="table" w:styleId="TableGrid">
    <w:name w:val="Table Grid"/>
    <w:basedOn w:val="TableNormal"/>
    <w:uiPriority w:val="39"/>
    <w:rsid w:val="007A17CE"/>
    <w:pPr>
      <w:spacing w:after="0" w:line="240" w:lineRule="auto"/>
    </w:pPr>
    <w:rPr>
      <w:kern w:val="0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Motloi</dc:creator>
  <cp:keywords/>
  <dc:description/>
  <cp:lastModifiedBy>David Motloi</cp:lastModifiedBy>
  <cp:revision>1</cp:revision>
  <dcterms:created xsi:type="dcterms:W3CDTF">2024-03-28T07:49:00Z</dcterms:created>
  <dcterms:modified xsi:type="dcterms:W3CDTF">2024-03-28T07:50:00Z</dcterms:modified>
</cp:coreProperties>
</file>