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1BC3" w:rsidRDefault="008F1BC3" w:rsidP="008F1BC3">
      <w:pPr>
        <w:rPr>
          <w:rFonts w:ascii="Arial" w:hAnsi="Arial" w:cs="Arial"/>
          <w:b/>
          <w:sz w:val="22"/>
          <w:szCs w:val="22"/>
          <w:lang w:val="en-ZA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ACF598" wp14:editId="3C56995E">
                <wp:simplePos x="0" y="0"/>
                <wp:positionH relativeFrom="column">
                  <wp:posOffset>2552700</wp:posOffset>
                </wp:positionH>
                <wp:positionV relativeFrom="page">
                  <wp:posOffset>1003300</wp:posOffset>
                </wp:positionV>
                <wp:extent cx="3554095" cy="992505"/>
                <wp:effectExtent l="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OFFICE OF THE REGISTRAR: GMO Act</w:t>
                            </w:r>
                          </w:p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DIRECTORATE GENETIC RESOURCES</w:t>
                            </w:r>
                          </w:p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Private Bag X973,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Pretoria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z w:val="16"/>
                              </w:rPr>
                              <w:t>, 0001</w:t>
                            </w:r>
                          </w:p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Harvest House Room 422, 30 Hamilton Street, </w:t>
                            </w:r>
                          </w:p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Arcadia, Pretoria, 0002</w:t>
                            </w:r>
                          </w:p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Tel: 12 319 6382, Fax: 12 319 6329, </w:t>
                            </w:r>
                          </w:p>
                          <w:p w:rsidR="008F1BC3" w:rsidRDefault="008F1BC3" w:rsidP="008F1BC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E-mail: NompumeleloM@daff.gov.za</w:t>
                            </w:r>
                          </w:p>
                          <w:p w:rsidR="008F1BC3" w:rsidRDefault="008F1BC3" w:rsidP="008F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pt;margin-top:79pt;width:279.8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" o:allowincell="f" stroked="f">
                <v:textbox>
                  <w:txbxContent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OFFICE OF THE REGISTRAR: GMO Act</w:t>
                      </w:r>
                    </w:p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DIRECTORATE GENETIC RESOURCES</w:t>
                      </w:r>
                    </w:p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Private Bag X973,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z w:val="16"/>
                            </w:rPr>
                            <w:t>Pretoria</w:t>
                          </w:r>
                        </w:smartTag>
                      </w:smartTag>
                      <w:r>
                        <w:rPr>
                          <w:rFonts w:ascii="Arial" w:hAnsi="Arial"/>
                          <w:sz w:val="16"/>
                        </w:rPr>
                        <w:t>, 0001</w:t>
                      </w:r>
                    </w:p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Harvest House Room 422, 30 Hamilton Street, </w:t>
                      </w:r>
                    </w:p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Arcadia, Pretoria, 0002</w:t>
                      </w:r>
                    </w:p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Tel: 12 319 6382, Fax: 12 319 6329, </w:t>
                      </w:r>
                    </w:p>
                    <w:p w:rsidR="008F1BC3" w:rsidRDefault="008F1BC3" w:rsidP="008F1BC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E-mail: NompumeleloM@daff.gov.za</w:t>
                      </w:r>
                    </w:p>
                    <w:p w:rsidR="008F1BC3" w:rsidRDefault="008F1BC3" w:rsidP="008F1BC3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lang w:val="en-ZA" w:eastAsia="en-ZA"/>
        </w:rPr>
        <w:drawing>
          <wp:anchor distT="720090" distB="360045" distL="114300" distR="114300" simplePos="0" relativeHeight="251660288" behindDoc="0" locked="1" layoutInCell="1" allowOverlap="1" wp14:anchorId="61469120" wp14:editId="6B3A5AA1">
            <wp:simplePos x="0" y="0"/>
            <wp:positionH relativeFrom="margin">
              <wp:posOffset>-386715</wp:posOffset>
            </wp:positionH>
            <wp:positionV relativeFrom="margin">
              <wp:align>top</wp:align>
            </wp:positionV>
            <wp:extent cx="2875280" cy="981075"/>
            <wp:effectExtent l="0" t="0" r="1270" b="9525"/>
            <wp:wrapTopAndBottom/>
            <wp:docPr id="1" name="Picture 1" descr="DAFF unit_RGB_26mm 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 unit_RGB_26mm heigh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708">
        <w:rPr>
          <w:rFonts w:ascii="Arial" w:hAnsi="Arial" w:cs="Arial"/>
          <w:b/>
          <w:sz w:val="22"/>
          <w:szCs w:val="22"/>
          <w:lang w:val="en-ZA"/>
        </w:rPr>
        <w:t>APPLICATION FOR A TIME EXTENSION OF AN EXISTING PERMIT FOR ACTIVITIES WITH GMO’S IN SOUTH AFRICA CONTAINED USE AND TRIAL RELEASE</w:t>
      </w:r>
    </w:p>
    <w:p w:rsidR="008F1BC3" w:rsidRDefault="008F1BC3" w:rsidP="008F1BC3">
      <w:pPr>
        <w:rPr>
          <w:rFonts w:ascii="Arial" w:hAnsi="Arial" w:cs="Arial"/>
          <w:b/>
          <w:sz w:val="22"/>
          <w:szCs w:val="22"/>
          <w:lang w:val="en-ZA"/>
        </w:rPr>
      </w:pPr>
    </w:p>
    <w:p w:rsidR="008F1BC3" w:rsidRDefault="008F1BC3" w:rsidP="008F1BC3">
      <w:pPr>
        <w:rPr>
          <w:rFonts w:ascii="Arial" w:hAnsi="Arial" w:cs="Arial"/>
          <w:b/>
          <w:sz w:val="22"/>
          <w:szCs w:val="22"/>
          <w:lang w:val="en-ZA"/>
        </w:rPr>
      </w:pPr>
      <w:r>
        <w:rPr>
          <w:rFonts w:ascii="Arial" w:hAnsi="Arial" w:cs="Arial"/>
          <w:b/>
          <w:sz w:val="22"/>
          <w:szCs w:val="22"/>
          <w:lang w:val="en-ZA"/>
        </w:rPr>
        <w:t xml:space="preserve">IMPORTANT NOTICE: </w:t>
      </w:r>
    </w:p>
    <w:p w:rsidR="008F1BC3" w:rsidRDefault="008F1BC3" w:rsidP="008F1BC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n-ZA"/>
        </w:rPr>
      </w:pPr>
      <w:r>
        <w:rPr>
          <w:rFonts w:ascii="Arial" w:hAnsi="Arial" w:cs="Arial"/>
          <w:b/>
          <w:sz w:val="22"/>
          <w:szCs w:val="22"/>
          <w:lang w:val="en-ZA"/>
        </w:rPr>
        <w:t>Please do not change the format of the application form</w:t>
      </w:r>
    </w:p>
    <w:p w:rsidR="008F1BC3" w:rsidRDefault="008F1BC3" w:rsidP="008F1BC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n-ZA"/>
        </w:rPr>
      </w:pPr>
      <w:r>
        <w:rPr>
          <w:rFonts w:ascii="Arial" w:hAnsi="Arial" w:cs="Arial"/>
          <w:b/>
          <w:sz w:val="22"/>
          <w:szCs w:val="22"/>
          <w:lang w:val="en-ZA"/>
        </w:rPr>
        <w:t>Please consult the guideline for submission of time extension requests for current permits issued under the GMO Act, obtainable on the DAFF website (</w:t>
      </w:r>
      <w:hyperlink r:id="rId10" w:history="1">
        <w:r w:rsidRPr="009167E0">
          <w:rPr>
            <w:rStyle w:val="Hyperlink"/>
            <w:rFonts w:ascii="Arial" w:hAnsi="Arial" w:cs="Arial"/>
            <w:b/>
            <w:sz w:val="22"/>
            <w:szCs w:val="22"/>
            <w:lang w:val="en-ZA"/>
          </w:rPr>
          <w:t>www.daff.gov.za</w:t>
        </w:r>
      </w:hyperlink>
      <w:r>
        <w:rPr>
          <w:rFonts w:ascii="Arial" w:hAnsi="Arial" w:cs="Arial"/>
          <w:b/>
          <w:sz w:val="22"/>
          <w:szCs w:val="22"/>
          <w:lang w:val="en-ZA"/>
        </w:rPr>
        <w:t>) or from the Office of the Registrar.</w:t>
      </w:r>
    </w:p>
    <w:p w:rsidR="0003116F" w:rsidRDefault="0003116F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F1BC3" w:rsidTr="00DE180C">
        <w:tc>
          <w:tcPr>
            <w:tcW w:w="10314" w:type="dxa"/>
            <w:tcBorders>
              <w:bottom w:val="single" w:sz="4" w:space="0" w:color="auto"/>
            </w:tcBorders>
          </w:tcPr>
          <w:p w:rsidR="008F1BC3" w:rsidRDefault="008F1BC3" w:rsidP="008F1BC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8F1BC3">
              <w:rPr>
                <w:b/>
              </w:rPr>
              <w:t>Full name and address of applicant:</w:t>
            </w:r>
          </w:p>
          <w:p w:rsidR="005C799A" w:rsidRDefault="005C799A" w:rsidP="005C799A">
            <w:pPr>
              <w:rPr>
                <w:b/>
              </w:rPr>
            </w:pPr>
          </w:p>
          <w:p w:rsidR="005C799A" w:rsidRDefault="005C799A" w:rsidP="005C799A">
            <w:pPr>
              <w:rPr>
                <w:b/>
              </w:rPr>
            </w:pPr>
          </w:p>
          <w:p w:rsidR="005C799A" w:rsidRDefault="005C799A" w:rsidP="005C799A">
            <w:pPr>
              <w:rPr>
                <w:b/>
              </w:rPr>
            </w:pPr>
          </w:p>
          <w:p w:rsidR="005C799A" w:rsidRDefault="005C799A" w:rsidP="005C799A">
            <w:pPr>
              <w:rPr>
                <w:b/>
              </w:rPr>
            </w:pPr>
          </w:p>
          <w:p w:rsidR="005C799A" w:rsidRPr="005C799A" w:rsidRDefault="005C799A" w:rsidP="005C799A">
            <w:pPr>
              <w:rPr>
                <w:b/>
              </w:rPr>
            </w:pPr>
          </w:p>
          <w:p w:rsidR="008F1BC3" w:rsidRDefault="008F1BC3"/>
          <w:p w:rsidR="008F1BC3" w:rsidRDefault="008F1BC3"/>
          <w:p w:rsidR="008F1BC3" w:rsidRDefault="008F1BC3"/>
          <w:p w:rsidR="005C799A" w:rsidRDefault="005C799A"/>
          <w:p w:rsidR="005C799A" w:rsidRDefault="005C799A"/>
          <w:p w:rsidR="008F1BC3" w:rsidRDefault="008F1BC3"/>
          <w:p w:rsidR="005C799A" w:rsidRDefault="005C799A"/>
          <w:p w:rsidR="008F1BC3" w:rsidRDefault="008F1BC3"/>
        </w:tc>
      </w:tr>
      <w:tr w:rsidR="00827944" w:rsidTr="00DE180C">
        <w:tc>
          <w:tcPr>
            <w:tcW w:w="10314" w:type="dxa"/>
          </w:tcPr>
          <w:p w:rsidR="00827944" w:rsidRPr="00827944" w:rsidRDefault="00827944" w:rsidP="0082794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827944">
              <w:rPr>
                <w:b/>
              </w:rPr>
              <w:t xml:space="preserve">Address for purposes of correspondence: </w:t>
            </w:r>
            <w:r w:rsidRPr="00827944">
              <w:t>(if different from above)</w:t>
            </w:r>
          </w:p>
          <w:p w:rsidR="00827944" w:rsidRPr="00827944" w:rsidRDefault="00827944" w:rsidP="00827944">
            <w:pPr>
              <w:pStyle w:val="ListParagraph"/>
              <w:ind w:left="360"/>
              <w:rPr>
                <w:b/>
              </w:rPr>
            </w:pPr>
          </w:p>
          <w:p w:rsidR="00827944" w:rsidRDefault="00827944" w:rsidP="00827944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8"/>
              <w:gridCol w:w="3425"/>
            </w:tblGrid>
            <w:tr w:rsidR="00827944" w:rsidTr="00827944">
              <w:tc>
                <w:tcPr>
                  <w:tcW w:w="6658" w:type="dxa"/>
                </w:tcPr>
                <w:p w:rsidR="00827944" w:rsidRDefault="00827944" w:rsidP="00827944">
                  <w:r w:rsidRPr="00827944">
                    <w:t>Contact name:</w:t>
                  </w:r>
                  <w:r>
                    <w:t xml:space="preserve"> </w:t>
                  </w:r>
                </w:p>
                <w:p w:rsidR="005C799A" w:rsidRDefault="005C799A" w:rsidP="00827944"/>
                <w:p w:rsidR="005C799A" w:rsidRDefault="005C799A" w:rsidP="00827944"/>
                <w:p w:rsidR="005C799A" w:rsidRDefault="005C799A" w:rsidP="00827944"/>
                <w:p w:rsidR="005C799A" w:rsidRPr="00827944" w:rsidRDefault="005C799A" w:rsidP="00827944"/>
              </w:tc>
              <w:tc>
                <w:tcPr>
                  <w:tcW w:w="3425" w:type="dxa"/>
                </w:tcPr>
                <w:p w:rsidR="00827944" w:rsidRDefault="00827944" w:rsidP="00827944">
                  <w:r>
                    <w:t>T</w:t>
                  </w:r>
                  <w:r w:rsidRPr="00827944">
                    <w:t>el no:</w:t>
                  </w:r>
                </w:p>
                <w:p w:rsidR="005C799A" w:rsidRPr="00827944" w:rsidRDefault="005C799A" w:rsidP="00827944"/>
              </w:tc>
            </w:tr>
            <w:tr w:rsidR="00827944" w:rsidTr="00827944">
              <w:tc>
                <w:tcPr>
                  <w:tcW w:w="6658" w:type="dxa"/>
                </w:tcPr>
                <w:p w:rsidR="00827944" w:rsidRDefault="00827944" w:rsidP="00827944">
                  <w:r>
                    <w:rPr>
                      <w:b/>
                    </w:rPr>
                    <w:t xml:space="preserve">           </w:t>
                  </w:r>
                  <w:r w:rsidRPr="00827944">
                    <w:t>Email:</w:t>
                  </w:r>
                </w:p>
                <w:p w:rsidR="005C799A" w:rsidRDefault="005C799A" w:rsidP="00827944"/>
                <w:p w:rsidR="005C799A" w:rsidRPr="00827944" w:rsidRDefault="005C799A" w:rsidP="00827944"/>
              </w:tc>
              <w:tc>
                <w:tcPr>
                  <w:tcW w:w="3425" w:type="dxa"/>
                </w:tcPr>
                <w:p w:rsidR="00827944" w:rsidRPr="00827944" w:rsidRDefault="00827944" w:rsidP="00827944">
                  <w:r w:rsidRPr="00827944">
                    <w:t>Fax no:</w:t>
                  </w:r>
                </w:p>
              </w:tc>
            </w:tr>
          </w:tbl>
          <w:p w:rsidR="00827944" w:rsidRDefault="00827944" w:rsidP="00827944">
            <w:pPr>
              <w:rPr>
                <w:b/>
              </w:rPr>
            </w:pPr>
          </w:p>
          <w:p w:rsidR="00827944" w:rsidRDefault="00827944" w:rsidP="00827944">
            <w:pPr>
              <w:rPr>
                <w:b/>
              </w:rPr>
            </w:pPr>
          </w:p>
          <w:p w:rsidR="00827944" w:rsidRPr="00827944" w:rsidRDefault="00827944" w:rsidP="00827944">
            <w:pPr>
              <w:rPr>
                <w:b/>
              </w:rPr>
            </w:pPr>
          </w:p>
        </w:tc>
      </w:tr>
      <w:tr w:rsidR="00600CFF" w:rsidTr="00DE180C">
        <w:trPr>
          <w:trHeight w:val="2642"/>
        </w:trPr>
        <w:tc>
          <w:tcPr>
            <w:tcW w:w="10314" w:type="dxa"/>
          </w:tcPr>
          <w:p w:rsidR="00827944" w:rsidRDefault="00827944" w:rsidP="005D679F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Previous authorisation</w:t>
            </w:r>
            <w:r w:rsidR="0071647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         </w:t>
            </w:r>
          </w:p>
          <w:tbl>
            <w:tblPr>
              <w:tblStyle w:val="TableGrid"/>
              <w:tblW w:w="0" w:type="auto"/>
              <w:tblInd w:w="2547" w:type="dxa"/>
              <w:tblLook w:val="04A0" w:firstRow="1" w:lastRow="0" w:firstColumn="1" w:lastColumn="0" w:noHBand="0" w:noVBand="1"/>
            </w:tblPr>
            <w:tblGrid>
              <w:gridCol w:w="2677"/>
              <w:gridCol w:w="4132"/>
            </w:tblGrid>
            <w:tr w:rsidR="00827944" w:rsidTr="0071647C">
              <w:tc>
                <w:tcPr>
                  <w:tcW w:w="2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27944" w:rsidRPr="0071647C" w:rsidRDefault="00827944" w:rsidP="00827944">
                  <w:pPr>
                    <w:pStyle w:val="ListParagraph"/>
                    <w:ind w:left="0"/>
                    <w:rPr>
                      <w:lang w:val="en-GB"/>
                    </w:rPr>
                  </w:pPr>
                  <w:r w:rsidRPr="0071647C">
                    <w:rPr>
                      <w:lang w:val="en-GB"/>
                    </w:rPr>
                    <w:t>Permit number:</w:t>
                  </w:r>
                </w:p>
              </w:tc>
              <w:tc>
                <w:tcPr>
                  <w:tcW w:w="4132" w:type="dxa"/>
                  <w:tcBorders>
                    <w:left w:val="single" w:sz="4" w:space="0" w:color="auto"/>
                  </w:tcBorders>
                </w:tcPr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5C799A" w:rsidRDefault="005C799A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</w:tc>
            </w:tr>
            <w:tr w:rsidR="00827944" w:rsidTr="0071647C">
              <w:tc>
                <w:tcPr>
                  <w:tcW w:w="2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27944" w:rsidRPr="0071647C" w:rsidRDefault="00827944" w:rsidP="00827944">
                  <w:pPr>
                    <w:pStyle w:val="ListParagraph"/>
                    <w:ind w:left="0"/>
                    <w:rPr>
                      <w:lang w:val="en-GB"/>
                    </w:rPr>
                  </w:pPr>
                  <w:r w:rsidRPr="0071647C">
                    <w:rPr>
                      <w:lang w:val="en-GB"/>
                    </w:rPr>
                    <w:t>Facility registration number</w:t>
                  </w:r>
                </w:p>
                <w:p w:rsidR="00827944" w:rsidRPr="0071647C" w:rsidRDefault="00827944" w:rsidP="00827944">
                  <w:pPr>
                    <w:pStyle w:val="ListParagraph"/>
                    <w:ind w:left="0"/>
                    <w:rPr>
                      <w:lang w:val="en-GB"/>
                    </w:rPr>
                  </w:pPr>
                  <w:r w:rsidRPr="0071647C">
                    <w:rPr>
                      <w:lang w:val="en-GB"/>
                    </w:rPr>
                    <w:t>(Where applicable)</w:t>
                  </w:r>
                  <w:r w:rsidR="0071647C" w:rsidRPr="0071647C">
                    <w:rPr>
                      <w:lang w:val="en-GB"/>
                    </w:rPr>
                    <w:t>:</w:t>
                  </w:r>
                </w:p>
              </w:tc>
              <w:tc>
                <w:tcPr>
                  <w:tcW w:w="4132" w:type="dxa"/>
                  <w:tcBorders>
                    <w:left w:val="single" w:sz="4" w:space="0" w:color="auto"/>
                  </w:tcBorders>
                </w:tcPr>
                <w:p w:rsidR="00827944" w:rsidRDefault="00827944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5C799A" w:rsidRDefault="005C799A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  <w:p w:rsidR="0071647C" w:rsidRDefault="0071647C" w:rsidP="0071647C">
                  <w:pPr>
                    <w:pStyle w:val="ListParagraph"/>
                    <w:ind w:left="0"/>
                    <w:rPr>
                      <w:b/>
                      <w:lang w:val="en-GB"/>
                    </w:rPr>
                  </w:pPr>
                </w:p>
              </w:tc>
            </w:tr>
          </w:tbl>
          <w:p w:rsidR="005C799A" w:rsidRDefault="005C799A" w:rsidP="005D679F">
            <w:pPr>
              <w:rPr>
                <w:b/>
                <w:lang w:val="en-GB"/>
              </w:rPr>
            </w:pPr>
          </w:p>
          <w:p w:rsidR="005C799A" w:rsidRPr="005D679F" w:rsidRDefault="005C799A" w:rsidP="005D679F">
            <w:pPr>
              <w:rPr>
                <w:b/>
                <w:lang w:val="en-GB"/>
              </w:rPr>
            </w:pPr>
          </w:p>
        </w:tc>
      </w:tr>
      <w:tr w:rsidR="00827944" w:rsidTr="00DE180C">
        <w:tc>
          <w:tcPr>
            <w:tcW w:w="10314" w:type="dxa"/>
          </w:tcPr>
          <w:p w:rsidR="00827944" w:rsidRDefault="00DE180C" w:rsidP="005D679F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98073F">
              <w:rPr>
                <w:b/>
                <w:lang w:val="en-GB"/>
              </w:rPr>
              <w:lastRenderedPageBreak/>
              <w:t>Reasons for  the extension:</w:t>
            </w: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5C799A" w:rsidRDefault="005C799A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Default="00DE180C" w:rsidP="00DE180C">
            <w:pPr>
              <w:rPr>
                <w:b/>
                <w:lang w:val="en-GB"/>
              </w:rPr>
            </w:pPr>
          </w:p>
          <w:p w:rsidR="00DE180C" w:rsidRPr="00DE180C" w:rsidRDefault="00DE180C" w:rsidP="00DE180C">
            <w:pPr>
              <w:rPr>
                <w:b/>
                <w:lang w:val="en-GB"/>
              </w:rPr>
            </w:pPr>
          </w:p>
        </w:tc>
      </w:tr>
      <w:tr w:rsidR="008F1BC3" w:rsidTr="00DE180C">
        <w:tc>
          <w:tcPr>
            <w:tcW w:w="10314" w:type="dxa"/>
            <w:tcBorders>
              <w:bottom w:val="single" w:sz="4" w:space="0" w:color="auto"/>
            </w:tcBorders>
          </w:tcPr>
          <w:p w:rsidR="008F1BC3" w:rsidRDefault="00DE180C" w:rsidP="00DE180C">
            <w:pPr>
              <w:pStyle w:val="ListParagraph"/>
              <w:numPr>
                <w:ilvl w:val="0"/>
                <w:numId w:val="2"/>
              </w:numPr>
            </w:pPr>
            <w:r w:rsidRPr="0098073F">
              <w:rPr>
                <w:b/>
              </w:rPr>
              <w:t>The following documents are attached</w:t>
            </w:r>
            <w:r w:rsidRPr="0098073F">
              <w:t>: (indicate with an X)</w:t>
            </w:r>
          </w:p>
          <w:p w:rsidR="00DE180C" w:rsidRDefault="00DE180C" w:rsidP="00DE180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9237"/>
            </w:tblGrid>
            <w:tr w:rsidR="00DE180C" w:rsidTr="00DE180C">
              <w:tc>
                <w:tcPr>
                  <w:tcW w:w="846" w:type="dxa"/>
                  <w:tcBorders>
                    <w:right w:val="single" w:sz="4" w:space="0" w:color="auto"/>
                  </w:tcBorders>
                </w:tcPr>
                <w:p w:rsidR="00DE180C" w:rsidRDefault="00DE180C" w:rsidP="00DE180C"/>
                <w:p w:rsidR="00DE180C" w:rsidRDefault="00DE180C" w:rsidP="00DE180C"/>
              </w:tc>
              <w:tc>
                <w:tcPr>
                  <w:tcW w:w="9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180C" w:rsidRDefault="00DE180C" w:rsidP="00DE180C">
                  <w:r>
                    <w:t>Annual report</w:t>
                  </w:r>
                  <w:r>
                    <w:rPr>
                      <w:rStyle w:val="FootnoteReference"/>
                      <w:sz w:val="24"/>
                    </w:rPr>
                    <w:footnoteReference w:id="1"/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DE180C" w:rsidTr="00DE180C">
              <w:tc>
                <w:tcPr>
                  <w:tcW w:w="846" w:type="dxa"/>
                  <w:tcBorders>
                    <w:right w:val="single" w:sz="4" w:space="0" w:color="auto"/>
                  </w:tcBorders>
                </w:tcPr>
                <w:p w:rsidR="00DE180C" w:rsidRDefault="00DE180C" w:rsidP="00DE180C"/>
                <w:p w:rsidR="00DE180C" w:rsidRDefault="00DE180C" w:rsidP="00DE180C"/>
              </w:tc>
              <w:tc>
                <w:tcPr>
                  <w:tcW w:w="9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180C" w:rsidRDefault="00DE180C" w:rsidP="00DE180C">
                  <w:r>
                    <w:t>Affidavit</w:t>
                  </w:r>
                </w:p>
              </w:tc>
            </w:tr>
            <w:tr w:rsidR="00DE180C" w:rsidTr="00DE180C">
              <w:tc>
                <w:tcPr>
                  <w:tcW w:w="846" w:type="dxa"/>
                  <w:tcBorders>
                    <w:right w:val="single" w:sz="4" w:space="0" w:color="auto"/>
                  </w:tcBorders>
                </w:tcPr>
                <w:p w:rsidR="00DE180C" w:rsidRDefault="00DE180C" w:rsidP="00DE180C"/>
                <w:p w:rsidR="00DE180C" w:rsidRDefault="00DE180C" w:rsidP="00DE180C"/>
              </w:tc>
              <w:tc>
                <w:tcPr>
                  <w:tcW w:w="9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180C" w:rsidRDefault="00DE180C" w:rsidP="00DE180C">
                  <w:r>
                    <w:t>Proof of  payment</w:t>
                  </w:r>
                </w:p>
              </w:tc>
            </w:tr>
          </w:tbl>
          <w:p w:rsidR="00DE180C" w:rsidRDefault="00DE180C" w:rsidP="00DE180C"/>
        </w:tc>
      </w:tr>
    </w:tbl>
    <w:p w:rsidR="008F1BC3" w:rsidRDefault="008F1BC3"/>
    <w:p w:rsidR="00DE180C" w:rsidRDefault="00DE180C"/>
    <w:p w:rsidR="00DE180C" w:rsidRDefault="00DE180C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809"/>
        <w:gridCol w:w="3920"/>
        <w:gridCol w:w="1609"/>
        <w:gridCol w:w="2976"/>
      </w:tblGrid>
      <w:tr w:rsidR="00D44447" w:rsidTr="00D44447">
        <w:tc>
          <w:tcPr>
            <w:tcW w:w="1809" w:type="dxa"/>
          </w:tcPr>
          <w:p w:rsidR="00D44447" w:rsidRDefault="00D44447">
            <w:r>
              <w:t>Signed at (place)</w:t>
            </w:r>
          </w:p>
          <w:p w:rsidR="00D44447" w:rsidRDefault="00D44447"/>
          <w:p w:rsidR="00D44447" w:rsidRDefault="00D44447"/>
        </w:tc>
        <w:tc>
          <w:tcPr>
            <w:tcW w:w="3920" w:type="dxa"/>
          </w:tcPr>
          <w:p w:rsidR="00D44447" w:rsidRDefault="00D44447"/>
        </w:tc>
        <w:tc>
          <w:tcPr>
            <w:tcW w:w="1609" w:type="dxa"/>
          </w:tcPr>
          <w:p w:rsidR="00D44447" w:rsidRDefault="00D44447">
            <w:r>
              <w:t>On this date</w:t>
            </w:r>
          </w:p>
        </w:tc>
        <w:tc>
          <w:tcPr>
            <w:tcW w:w="2976" w:type="dxa"/>
          </w:tcPr>
          <w:p w:rsidR="00D44447" w:rsidRDefault="00D44447"/>
        </w:tc>
      </w:tr>
      <w:tr w:rsidR="00D44447" w:rsidTr="00D44447">
        <w:tc>
          <w:tcPr>
            <w:tcW w:w="1809" w:type="dxa"/>
          </w:tcPr>
          <w:p w:rsidR="00D44447" w:rsidRDefault="00D44447">
            <w:r>
              <w:t>Day of (month)</w:t>
            </w:r>
          </w:p>
          <w:p w:rsidR="00D44447" w:rsidRDefault="00D44447"/>
          <w:p w:rsidR="00D44447" w:rsidRDefault="00D44447"/>
        </w:tc>
        <w:tc>
          <w:tcPr>
            <w:tcW w:w="3920" w:type="dxa"/>
          </w:tcPr>
          <w:p w:rsidR="00D44447" w:rsidRDefault="00D44447" w:rsidP="00D44447"/>
        </w:tc>
        <w:tc>
          <w:tcPr>
            <w:tcW w:w="1609" w:type="dxa"/>
          </w:tcPr>
          <w:p w:rsidR="00D44447" w:rsidRDefault="00D44447" w:rsidP="00D44447">
            <w:r>
              <w:t>of (year)</w:t>
            </w:r>
          </w:p>
          <w:p w:rsidR="00D44447" w:rsidRDefault="00D44447"/>
        </w:tc>
        <w:tc>
          <w:tcPr>
            <w:tcW w:w="2976" w:type="dxa"/>
          </w:tcPr>
          <w:p w:rsidR="00D44447" w:rsidRDefault="00D44447"/>
        </w:tc>
      </w:tr>
    </w:tbl>
    <w:p w:rsidR="00DE180C" w:rsidRDefault="00DE180C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44447" w:rsidTr="00D44447">
        <w:tc>
          <w:tcPr>
            <w:tcW w:w="2235" w:type="dxa"/>
          </w:tcPr>
          <w:p w:rsidR="00D44447" w:rsidRDefault="00D44447">
            <w:r>
              <w:t xml:space="preserve">Signature of applicant </w:t>
            </w:r>
          </w:p>
          <w:p w:rsidR="00D44447" w:rsidRDefault="00D44447"/>
        </w:tc>
        <w:tc>
          <w:tcPr>
            <w:tcW w:w="8079" w:type="dxa"/>
          </w:tcPr>
          <w:p w:rsidR="00D44447" w:rsidRDefault="00D44447"/>
        </w:tc>
      </w:tr>
    </w:tbl>
    <w:p w:rsidR="00D44447" w:rsidRDefault="00D44447"/>
    <w:sectPr w:rsidR="00D4444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9E" w:rsidRDefault="0024749E" w:rsidP="00DE180C">
      <w:r>
        <w:separator/>
      </w:r>
    </w:p>
  </w:endnote>
  <w:endnote w:type="continuationSeparator" w:id="0">
    <w:p w:rsidR="0024749E" w:rsidRDefault="0024749E" w:rsidP="00DE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0C" w:rsidRDefault="00DE180C">
    <w:pPr>
      <w:pStyle w:val="Footer"/>
    </w:pPr>
    <w:r>
      <w:t>Jan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9E" w:rsidRDefault="0024749E" w:rsidP="00DE180C">
      <w:r>
        <w:separator/>
      </w:r>
    </w:p>
  </w:footnote>
  <w:footnote w:type="continuationSeparator" w:id="0">
    <w:p w:rsidR="0024749E" w:rsidRDefault="0024749E" w:rsidP="00DE180C">
      <w:r>
        <w:continuationSeparator/>
      </w:r>
    </w:p>
  </w:footnote>
  <w:footnote w:id="1">
    <w:p w:rsidR="00DE180C" w:rsidRPr="00DE180C" w:rsidRDefault="00DE180C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ZA"/>
        </w:rPr>
        <w:t>Please consult the guideline for submission of annual reports (available on the website of the department)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572"/>
    <w:multiLevelType w:val="hybridMultilevel"/>
    <w:tmpl w:val="E00A73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475EF"/>
    <w:multiLevelType w:val="hybridMultilevel"/>
    <w:tmpl w:val="6B54E3F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C3"/>
    <w:rsid w:val="0003116F"/>
    <w:rsid w:val="000571A6"/>
    <w:rsid w:val="0024749E"/>
    <w:rsid w:val="002C7FE9"/>
    <w:rsid w:val="00582167"/>
    <w:rsid w:val="005C799A"/>
    <w:rsid w:val="005D679F"/>
    <w:rsid w:val="00600CFF"/>
    <w:rsid w:val="00660EA0"/>
    <w:rsid w:val="006B3261"/>
    <w:rsid w:val="0071647C"/>
    <w:rsid w:val="00827944"/>
    <w:rsid w:val="008F1BC3"/>
    <w:rsid w:val="00901089"/>
    <w:rsid w:val="00D44447"/>
    <w:rsid w:val="00D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1BC3"/>
    <w:rPr>
      <w:color w:val="0563C1"/>
      <w:u w:val="single"/>
    </w:rPr>
  </w:style>
  <w:style w:type="table" w:styleId="TableGrid">
    <w:name w:val="Table Grid"/>
    <w:basedOn w:val="TableNormal"/>
    <w:uiPriority w:val="59"/>
    <w:rsid w:val="008F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B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1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8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E18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1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1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1BC3"/>
    <w:rPr>
      <w:color w:val="0563C1"/>
      <w:u w:val="single"/>
    </w:rPr>
  </w:style>
  <w:style w:type="table" w:styleId="TableGrid">
    <w:name w:val="Table Grid"/>
    <w:basedOn w:val="TableNormal"/>
    <w:uiPriority w:val="59"/>
    <w:rsid w:val="008F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B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1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8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E18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1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1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aff.gov.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F415-F81B-439A-AB31-071E0F7B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NompumeleloM</dc:creator>
  <cp:lastModifiedBy>NompumeleloM</cp:lastModifiedBy>
  <cp:revision>2</cp:revision>
  <dcterms:created xsi:type="dcterms:W3CDTF">2019-01-10T07:30:00Z</dcterms:created>
  <dcterms:modified xsi:type="dcterms:W3CDTF">2019-01-10T07:30:00Z</dcterms:modified>
</cp:coreProperties>
</file>