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bidi w:val="0"/>
      </w:pPr>
      <w:r>
        <w:rPr>
          <w:rFonts w:ascii="Tahoma" w:hAnsi="Tahoma" w:cs="Tahoma" w:eastAsia="Tahoma"/>
        </w:rPr>
        <w:t/>
      </w:r>
    </w:p>
    <w:tbl>
      <w:tblPr>
        <w:tblW w:w="11220" w:type="dxa"/>
        <w:tblLayout w:type="fixed"/>
        <w:tblCellMar>
          <w:top w:w="0" w:type="dxa"/>
          <w:left w:w="0" w:type="dxa"/>
          <w:bottom w:w="0" w:type="dxa"/>
          <w:right w:w="0" w:type="dxa"/>
        </w:tblCellMar>
        <w:tblInd w:w="-630" w:type="dxa"/>
      </w:tblPr>
      <w:tblGrid>
        <w:gridCol w:w="2520"/>
        <w:gridCol w:w="7575"/>
        <w:gridCol w:w="1125"/>
      </w:tblGrid>
      <w:tr>
        <w:tc>
          <w:tcPr>
            <w:tcW w:w="2520" w:type="dxa"/>
            <w:shd w:val="clear" w:color="auto" w:fill="FFFFFF"/>
          </w:tcPr>
          <w:p>
            <w:pPr>
              <w:ind w:left="75"/>
              <w:bidi w:val="0"/>
              <w:tabs>
                <w:tab w:val="left" w:pos="615"/>
              </w:tabs>
            </w:pPr>
            <w:r>
              <w:rPr>
                <w:rFonts w:ascii="Tahoma" w:hAnsi="Tahoma" w:cs="Tahoma" w:eastAsia="Tahoma"/>
              </w:rPr>
              <w:t/>
            </w:r>
          </w:p>
          <w:p>
            <w:r>
              <w:br w:type="page"/>
            </w:r>
          </w:p>
          <w:p>
            <w:pPr>
              <w:bidi w:val="0"/>
            </w:pPr>
            <w:r>
              <w:rPr>
                <w:rFonts w:ascii="Tahoma" w:hAnsi="Tahoma" w:cs="Tahoma" w:eastAsia="Tahoma"/>
              </w:rPr>
              <w:t/>
            </w:r>
          </w:p>
        </w:tc>
        <w:tc>
          <w:tcPr>
            <w:tcW w:w="7580" w:type="dxa"/>
            <w:shd w:val="clear" w:color="auto" w:fill="FFFFFF"/>
          </w:tcPr>
          <w:p>
            <w:pPr>
              <w:bidi w:val="0"/>
            </w:pPr>
            <w:r>
              <w:rPr>
                <w:rFonts w:ascii="Tahoma" w:hAnsi="Tahoma" w:cs="Tahoma" w:eastAsia="Tahoma"/>
              </w:rPr>
              <w:t/>
            </w:r>
          </w:p>
          <w:p>
            <w:pPr>
              <w:ind w:left="1065" w:hanging="810"/>
              <w:bidi w:val="0"/>
              <w:spacing w:before="480"/>
            </w:pPr>
            <w:r>
              <w:rPr>
                <w:rFonts w:ascii="Tahoma" w:hAnsi="Tahoma" w:cs="Tahoma" w:eastAsia="Tahoma"/>
                <w:b/>
                <w:sz w:val="72"/>
              </w:rPr>
              <w:t>C</w:t>
            </w:r>
            <w:r>
              <w:rPr>
                <w:rFonts w:ascii="Tahoma" w:hAnsi="Tahoma" w:cs="Tahoma" w:eastAsia="Tahoma"/>
                <w:b/>
                <w:sz w:val="52"/>
              </w:rPr>
              <w:t>ROP</w:t>
            </w:r>
            <w:r>
              <w:rPr>
                <w:rFonts w:ascii="Tahoma" w:hAnsi="Tahoma" w:cs="Tahoma" w:eastAsia="Tahoma"/>
                <w:b/>
                <w:sz w:val="44"/>
              </w:rPr>
              <w:t xml:space="preserve"> </w:t>
            </w:r>
            <w:r>
              <w:rPr>
                <w:rFonts w:ascii="Tahoma" w:hAnsi="Tahoma" w:cs="Tahoma" w:eastAsia="Tahoma"/>
                <w:b/>
                <w:sz w:val="72"/>
              </w:rPr>
              <w:t>E</w:t>
            </w:r>
            <w:r>
              <w:rPr>
                <w:rFonts w:ascii="Tahoma" w:hAnsi="Tahoma" w:cs="Tahoma" w:eastAsia="Tahoma"/>
                <w:b/>
                <w:sz w:val="52"/>
              </w:rPr>
              <w:t xml:space="preserve">STIMATES </w:t>
            </w:r>
            <w:r>
              <w:rPr>
                <w:rFonts w:ascii="Tahoma" w:hAnsi="Tahoma" w:cs="Tahoma" w:eastAsia="Tahoma"/>
                <w:b/>
                <w:sz w:val="72"/>
              </w:rPr>
              <w:t>C</w:t>
            </w:r>
            <w:r>
              <w:rPr>
                <w:rFonts w:ascii="Tahoma" w:hAnsi="Tahoma" w:cs="Tahoma" w:eastAsia="Tahoma"/>
                <w:b/>
                <w:sz w:val="52"/>
              </w:rPr>
              <w:t>OMMITTEE</w:t>
            </w:r>
          </w:p>
        </w:tc>
        <w:tc>
          <w:tcPr>
            <w:tcW w:w="1120" w:type="dxa"/>
            <w:shd w:val="clear" w:color="auto" w:fill="FFFFFF"/>
          </w:tcPr>
          <w:p>
            <w:pPr>
              <w:ind w:left="1065" w:hanging="810"/>
              <w:bidi w:val="0"/>
              <w:spacing w:before="480"/>
            </w:pPr>
            <w:r>
              <w:rPr>
                <w:rFonts w:ascii="Tahoma" w:hAnsi="Tahoma" w:cs="Tahoma" w:eastAsia="Tahoma"/>
              </w:rPr>
              <w:t/>
            </w:r>
          </w:p>
          <w:p>
            <w:pPr>
              <w:jc w:val="both"/>
              <w:bidi w:val="0"/>
            </w:pPr>
            <w:r>
              <w:rPr>
                <w:rFonts w:ascii="Tahoma" w:hAnsi="Tahoma" w:cs="Tahoma" w:eastAsia="Tahoma"/>
              </w:rPr>
              <w:t/>
            </w:r>
          </w:p>
        </w:tc>
      </w:tr>
    </w:tbl>
    <w:p>
      <w:pPr>
        <w:pStyle w:val="16"/>
        <w:bidi w:val="0"/>
        <w:spacing w:after="120"/>
      </w:pPr>
      <w:r>
        <w:rPr>
          <w:rFonts w:ascii="Tahoma" w:hAnsi="Tahoma" w:cs="Tahoma" w:eastAsia="Tahoma"/>
          <w:sz w:val="28"/>
        </w:rPr>
        <w:t>DRAFT</w:t>
      </w:r>
    </w:p>
    <w:p>
      <w:pPr>
        <w:pStyle w:val="16"/>
        <w:jc w:val="center"/>
        <w:ind w:hanging="630"/>
        <w:bidi w:val="0"/>
        <w:spacing w:after="120"/>
      </w:pPr>
      <w:r>
        <w:rPr>
          <w:rFonts w:ascii="Tahoma" w:hAnsi="Tahoma" w:cs="Tahoma" w:eastAsia="Tahoma"/>
          <w:u w:val="single"/>
          <w:sz w:val="32"/>
        </w:rPr>
        <w:t>CROP STATISTICS</w:t>
      </w:r>
    </w:p>
    <w:p>
      <w:pPr>
        <w:pStyle w:val="16"/>
        <w:jc w:val="center"/>
        <w:ind w:right="-630" w:hanging="630"/>
        <w:bidi w:val="0"/>
        <w:spacing w:after="120"/>
      </w:pPr>
      <w:r>
        <w:rPr>
          <w:rFonts w:ascii="Tahoma" w:hAnsi="Tahoma" w:cs="Tahoma" w:eastAsia="Tahoma"/>
          <w:u w:val="single"/>
          <w:sz w:val="32"/>
        </w:rPr>
        <w:t>DEFINITIONS AND CONCEPTS USED ByRELATING TO THE  THE CROP ESTIMATES COMMITTEE</w:t>
      </w:r>
    </w:p>
    <w:p>
      <w:pPr>
        <w:pStyle w:val="22"/>
        <w:bidi w:val="0"/>
        <w:tabs>
          <w:tab w:val="center" w:pos="4320"/>
          <w:tab w:val="center" w:pos="8640"/>
          <w:tab w:val="clear" w:pos="0"/>
        </w:tabs>
      </w:pPr>
      <w:r>
        <w:t/>
      </w:r>
    </w:p>
    <w:p>
      <w:pPr>
        <w:jc w:val="both"/>
        <w:bidi w:val="0"/>
        <w:spacing w:after="240"/>
      </w:pPr>
      <w:r>
        <w:rPr>
          <w:rFonts w:ascii="Tahoma" w:hAnsi="Tahoma" w:cs="Tahoma" w:eastAsia="Tahoma"/>
          <w:b/>
        </w:rPr>
        <w:t>I</w:t>
      </w:r>
      <w:r>
        <w:rPr>
          <w:rFonts w:ascii="Tahoma" w:hAnsi="Tahoma" w:cs="Tahoma" w:eastAsia="Tahoma"/>
          <w:b/>
        </w:rPr>
        <w:tab/>
      </w:r>
      <w:r>
        <w:rPr>
          <w:rFonts w:ascii="Tahoma" w:hAnsi="Tahoma" w:cs="Tahoma" w:eastAsia="Tahoma"/>
          <w:b/>
          <w:u w:val="single"/>
        </w:rPr>
        <w:t>ANNUAL AND PERENNIAL CROPS</w:t>
      </w:r>
    </w:p>
    <w:p>
      <w:pPr>
        <w:jc w:val="both"/>
        <w:ind w:left="720"/>
        <w:bidi w:val="0"/>
        <w:spacing w:after="240"/>
      </w:pPr>
      <w:r>
        <w:rPr>
          <w:rFonts w:ascii="Tahoma" w:hAnsi="Tahoma" w:cs="Tahoma" w:eastAsia="Tahoma"/>
          <w:b/>
        </w:rPr>
        <w:t xml:space="preserve">Annual crops </w:t>
      </w:r>
      <w:r>
        <w:rPr>
          <w:rFonts w:ascii="Tahoma" w:hAnsi="Tahoma" w:cs="Tahoma" w:eastAsia="Tahoma"/>
        </w:rPr>
        <w:t>are those that are planted and harvested during the same production season. (1)</w:t>
      </w:r>
    </w:p>
    <w:p>
      <w:pPr>
        <w:jc w:val="both"/>
        <w:ind w:left="720"/>
        <w:bidi w:val="0"/>
        <w:spacing w:after="240"/>
      </w:pPr>
      <w:r>
        <w:rPr>
          <w:rFonts w:ascii="Tahoma" w:hAnsi="Tahoma" w:cs="Tahoma" w:eastAsia="Tahoma"/>
          <w:b/>
        </w:rPr>
        <w:t>Perennial crops</w:t>
      </w:r>
      <w:r>
        <w:rPr>
          <w:rFonts w:ascii="Tahoma" w:hAnsi="Tahoma" w:cs="Tahoma" w:eastAsia="Tahoma"/>
        </w:rPr>
        <w:t xml:space="preserve"> need not to be replanted after each harvest. (1)</w:t>
      </w:r>
    </w:p>
    <w:p>
      <w:pPr>
        <w:pStyle w:val="3"/>
        <w:bidi w:val="0"/>
        <w:spacing w:after="240"/>
      </w:pPr>
      <w:r>
        <w:rPr>
          <w:rFonts w:ascii="Tahoma" w:hAnsi="Tahoma" w:cs="Tahoma" w:eastAsia="Tahoma"/>
        </w:rPr>
        <w:t>II</w:t>
      </w:r>
      <w:r>
        <w:rPr>
          <w:rFonts w:ascii="Tahoma" w:hAnsi="Tahoma" w:cs="Tahoma" w:eastAsia="Tahoma"/>
        </w:rPr>
        <w:tab/>
      </w:r>
      <w:r>
        <w:rPr>
          <w:rFonts w:ascii="Tahoma" w:hAnsi="Tahoma" w:cs="Tahoma" w:eastAsia="Tahoma"/>
          <w:u w:val="single"/>
        </w:rPr>
        <w:t>ANNUAL CROPS: DEFINITION, CLASSIFICATION AND SPECIFIC RECOMMENDATIONS</w:t>
      </w:r>
    </w:p>
    <w:p>
      <w:pPr>
        <w:pStyle w:val="3"/>
        <w:bidi w:val="0"/>
        <w:spacing w:after="240"/>
        <w:tabs>
          <w:tab w:val="clear" w:pos="690"/>
        </w:tabs>
        <w:numPr>
          <w:ilvl w:val="0"/>
          <w:numId w:val="1"/>
        </w:numPr>
      </w:pPr>
      <w:r/>
      <w:r>
        <w:rPr>
          <w:rFonts w:ascii="Tahoma" w:hAnsi="Tahoma" w:cs="Tahoma" w:eastAsia="Tahoma"/>
        </w:rPr>
        <w:t>GRAINS</w:t>
      </w:r>
    </w:p>
    <w:p>
      <w:pPr>
        <w:pStyle w:val="3"/>
        <w:ind w:left="690"/>
        <w:bidi w:val="0"/>
        <w:spacing w:after="240"/>
      </w:pPr>
      <w:r>
        <w:rPr>
          <w:rFonts w:ascii="Tahoma" w:hAnsi="Tahoma" w:cs="Tahoma" w:eastAsia="Tahoma"/>
        </w:rPr>
        <w:t>Grains refers to the harvested produce of cereals, pulses and oil-bearing crops, excluding crops harvested or used green for forage, silage and grazing and in the case of maize, harvested green, also for food. (1-2)</w:t>
      </w:r>
    </w:p>
    <w:p>
      <w:pPr>
        <w:jc w:val="both"/>
        <w:ind w:left="720" w:hanging="720"/>
        <w:bidi w:val="0"/>
        <w:spacing w:after="240"/>
      </w:pPr>
      <w:r>
        <w:rPr>
          <w:rFonts w:ascii="Tahoma" w:hAnsi="Tahoma" w:cs="Tahoma" w:eastAsia="Tahoma"/>
        </w:rPr>
        <w:t>12.</w:t>
      </w:r>
      <w:r>
        <w:rPr>
          <w:rFonts w:ascii="Tahoma" w:hAnsi="Tahoma" w:cs="Tahoma" w:eastAsia="Tahoma"/>
          <w:b/>
        </w:rPr>
        <w:tab/>
      </w:r>
      <w:r>
        <w:rPr>
          <w:rFonts w:ascii="Tahoma" w:hAnsi="Tahoma" w:cs="Tahoma" w:eastAsia="Tahoma"/>
          <w:b/>
        </w:rPr>
        <w:t>CEREALS (e.g. white maize, yellow maize, sorghum, wheat, barley and oats)</w:t>
      </w:r>
    </w:p>
    <w:p>
      <w:pPr>
        <w:jc w:val="both"/>
        <w:ind w:left="720" w:hanging="720"/>
        <w:bidi w:val="0"/>
        <w:spacing w:after="240"/>
      </w:pPr>
      <w:r>
        <w:rPr>
          <w:rFonts w:ascii="Tahoma" w:hAnsi="Tahoma" w:cs="Tahoma" w:eastAsia="Tahoma"/>
        </w:rPr>
        <w:tab/>
      </w:r>
      <w:r>
        <w:rPr>
          <w:rFonts w:ascii="Tahoma" w:hAnsi="Tahoma" w:cs="Tahoma" w:eastAsia="Tahoma"/>
        </w:rPr>
        <w:t>12.1</w:t>
      </w:r>
      <w:r>
        <w:rPr>
          <w:rFonts w:ascii="Tahoma" w:hAnsi="Tahoma" w:cs="Tahoma" w:eastAsia="Tahoma"/>
        </w:rPr>
        <w:tab/>
      </w:r>
      <w:r>
        <w:rPr>
          <w:rFonts w:ascii="Tahoma" w:hAnsi="Tahoma" w:cs="Tahoma" w:eastAsia="Tahoma"/>
          <w:u w:val="single"/>
        </w:rPr>
        <w:t>General</w:t>
      </w:r>
    </w:p>
    <w:p>
      <w:pPr>
        <w:jc w:val="both"/>
        <w:ind w:left="720" w:hanging="720"/>
        <w:bidi w:val="0"/>
        <w:spacing w:after="240"/>
      </w:pPr>
      <w:r>
        <w:rPr>
          <w:rFonts w:ascii="Tahoma" w:hAnsi="Tahoma" w:cs="Tahoma" w:eastAsia="Tahoma"/>
        </w:rPr>
        <w:tab/>
      </w:r>
      <w:r>
        <w:rPr>
          <w:rFonts w:ascii="Tahoma" w:hAnsi="Tahoma" w:cs="Tahoma" w:eastAsia="Tahoma"/>
        </w:rPr>
        <w:t xml:space="preserve">Cereals are annual plants, generally of the gramineous family, yielding grains used for food, feed, seed and industrial purposes.  It is </w:t>
      </w:r>
      <w:r>
        <w:rPr>
          <w:rFonts w:ascii="Tahoma" w:hAnsi="Tahoma" w:cs="Tahoma" w:eastAsia="Tahoma"/>
          <w:u w:val="single"/>
        </w:rPr>
        <w:t>recommended</w:t>
      </w:r>
      <w:r>
        <w:rPr>
          <w:rFonts w:ascii="Tahoma" w:hAnsi="Tahoma" w:cs="Tahoma" w:eastAsia="Tahoma"/>
        </w:rPr>
        <w:t xml:space="preserve"> that the definition of "cereals" be limited to crops harvested for </w:t>
      </w:r>
      <w:r>
        <w:rPr>
          <w:rFonts w:ascii="Tahoma" w:hAnsi="Tahoma" w:cs="Tahoma" w:eastAsia="Tahoma"/>
          <w:b/>
        </w:rPr>
        <w:t>dry grain</w:t>
      </w:r>
      <w:r>
        <w:rPr>
          <w:rFonts w:ascii="Tahoma" w:hAnsi="Tahoma" w:cs="Tahoma" w:eastAsia="Tahoma"/>
        </w:rPr>
        <w:t xml:space="preserve"> only, therefore </w:t>
      </w:r>
      <w:r>
        <w:rPr>
          <w:rFonts w:ascii="Tahoma" w:hAnsi="Tahoma" w:cs="Tahoma" w:eastAsia="Tahoma"/>
          <w:b/>
        </w:rPr>
        <w:t>excluding</w:t>
      </w:r>
      <w:r>
        <w:rPr>
          <w:rFonts w:ascii="Tahoma" w:hAnsi="Tahoma" w:cs="Tahoma" w:eastAsia="Tahoma"/>
        </w:rPr>
        <w:t xml:space="preserve"> </w:t>
      </w:r>
      <w:r>
        <w:rPr>
          <w:rFonts w:ascii="Tahoma" w:hAnsi="Tahoma" w:cs="Tahoma" w:eastAsia="Tahoma"/>
          <w:i/>
        </w:rPr>
        <w:t>crops harvested or used green for forage, silage, grazing, etc; and, in the case of maize, harvested green, also for food.</w:t>
      </w:r>
    </w:p>
    <w:p>
      <w:pPr>
        <w:jc w:val="both"/>
        <w:ind w:left="720" w:hanging="720"/>
        <w:bidi w:val="0"/>
        <w:spacing w:after="240"/>
      </w:pPr>
      <w:r>
        <w:t/>
      </w:r>
    </w:p>
    <w:p>
      <w:pPr>
        <w:jc w:val="both"/>
        <w:ind w:left="1440" w:hanging="720"/>
        <w:bidi w:val="0"/>
        <w:spacing w:after="240"/>
      </w:pPr>
      <w:r>
        <w:rPr>
          <w:rFonts w:ascii="Tahoma" w:hAnsi="Tahoma" w:cs="Tahoma" w:eastAsia="Tahoma"/>
        </w:rPr>
        <w:t>2.2</w:t>
      </w:r>
      <w:r>
        <w:rPr>
          <w:rFonts w:ascii="Tahoma" w:hAnsi="Tahoma" w:cs="Tahoma" w:eastAsia="Tahoma"/>
        </w:rPr>
        <w:tab/>
      </w:r>
      <w:r>
        <w:rPr>
          <w:rFonts w:ascii="Tahoma" w:hAnsi="Tahoma" w:cs="Tahoma" w:eastAsia="Tahoma"/>
          <w:u w:val="single"/>
        </w:rPr>
        <w:t>DefinitionDefinition</w:t>
      </w:r>
      <w:r>
        <w:rPr>
          <w:rFonts w:ascii="Tahoma" w:hAnsi="Tahoma" w:cs="Tahoma" w:eastAsia="Tahoma"/>
        </w:rPr>
        <w:t xml:space="preserve"> </w:t>
      </w:r>
    </w:p>
    <w:p>
      <w:pPr>
        <w:pStyle w:val="25"/>
        <w:bidi w:val="0"/>
      </w:pPr>
      <w:r>
        <w:t>Cereals are defined as the produce of as annual plants of the gramineous family yielding dry grains used for food, feed, seed and industrial purposes. harvested in the form that primary producers usually market it. (12)</w:t>
      </w:r>
    </w:p>
    <w:p>
      <w:pPr>
        <w:jc w:val="both"/>
        <w:ind w:left="720" w:hanging="720"/>
        <w:bidi w:val="0"/>
        <w:spacing w:after="240"/>
      </w:pPr>
      <w:r>
        <w:rPr>
          <w:rFonts w:ascii="Tahoma" w:hAnsi="Tahoma" w:cs="Tahoma" w:eastAsia="Tahoma"/>
        </w:rPr>
        <w:t>3.</w:t>
      </w:r>
      <w:r>
        <w:rPr>
          <w:rFonts w:ascii="Tahoma" w:hAnsi="Tahoma" w:cs="Tahoma" w:eastAsia="Tahoma"/>
        </w:rPr>
        <w:tab/>
      </w:r>
      <w:r>
        <w:rPr>
          <w:rFonts w:ascii="Tahoma" w:hAnsi="Tahoma" w:cs="Tahoma" w:eastAsia="Tahoma"/>
        </w:rPr>
        <w:t>2.</w:t>
      </w:r>
      <w:r>
        <w:rPr>
          <w:rFonts w:ascii="Tahoma" w:hAnsi="Tahoma" w:cs="Tahoma" w:eastAsia="Tahoma"/>
          <w:b/>
        </w:rPr>
        <w:tab/>
      </w:r>
      <w:r>
        <w:rPr>
          <w:rFonts w:ascii="Tahoma" w:hAnsi="Tahoma" w:cs="Tahoma" w:eastAsia="Tahoma"/>
          <w:b/>
        </w:rPr>
        <w:t>PULSES (e.g. dry beans)</w:t>
      </w:r>
    </w:p>
    <w:p>
      <w:pPr>
        <w:pStyle w:val="26"/>
        <w:ind w:left="1440"/>
        <w:bidi w:val="0"/>
      </w:pPr>
      <w:r>
        <w:t>32.1</w:t>
      </w:r>
      <w:r>
        <w:tab/>
      </w:r>
      <w:r>
        <w:rPr>
          <w:u w:val="single"/>
        </w:rPr>
        <w:t>General</w:t>
      </w:r>
    </w:p>
    <w:p>
      <w:pPr>
        <w:pStyle w:val="26"/>
        <w:ind w:left="735" w:hanging="15"/>
        <w:bidi w:val="0"/>
      </w:pPr>
      <w:r>
        <w:t xml:space="preserve">Pulses are annual leguminous plants yielding </w:t>
      </w:r>
      <w:r>
        <w:rPr>
          <w:u w:val="single"/>
        </w:rPr>
        <w:t>seeds</w:t>
      </w:r>
      <w:r>
        <w:t xml:space="preserve"> used for food, feed and seed purposes.  In addition to their value as food and feed, pulses are also important in cropping systems for their ability to produce nitrogen and therefore increase the fertility of the soil. </w:t>
      </w:r>
    </w:p>
    <w:p>
      <w:pPr>
        <w:pStyle w:val="26"/>
        <w:ind w:hanging="30"/>
        <w:bidi w:val="0"/>
      </w:pPr>
      <w:r>
        <w:t xml:space="preserve">The definition "pulses" should be limited to crops harvested for </w:t>
      </w:r>
      <w:r>
        <w:rPr>
          <w:b/>
        </w:rPr>
        <w:t>dry seeds</w:t>
      </w:r>
      <w:r>
        <w:t xml:space="preserve"> only., therefore </w:t>
      </w:r>
      <w:r>
        <w:rPr>
          <w:b/>
        </w:rPr>
        <w:t>excluding</w:t>
      </w:r>
      <w:r>
        <w:t xml:space="preserve"> </w:t>
      </w:r>
      <w:r>
        <w:rPr>
          <w:i/>
        </w:rPr>
        <w:t>crops harvested green for forage, used for grazing or as green manure, and crops harvested green for food (green beans, green peas, etc), which are considered vegetables</w:t>
      </w:r>
      <w:r>
        <w:t xml:space="preserve">. </w:t>
      </w:r>
    </w:p>
    <w:p>
      <w:pPr>
        <w:jc w:val="both"/>
        <w:ind w:left="1440" w:hanging="720"/>
        <w:bidi w:val="0"/>
        <w:spacing w:after="240"/>
      </w:pPr>
      <w:r>
        <w:rPr>
          <w:rFonts w:ascii="Tahoma" w:hAnsi="Tahoma" w:cs="Tahoma" w:eastAsia="Tahoma"/>
        </w:rPr>
        <w:t>23.2</w:t>
      </w:r>
      <w:r>
        <w:rPr>
          <w:rFonts w:ascii="Tahoma" w:hAnsi="Tahoma" w:cs="Tahoma" w:eastAsia="Tahoma"/>
        </w:rPr>
        <w:tab/>
      </w:r>
      <w:r>
        <w:rPr>
          <w:rFonts w:ascii="Tahoma" w:hAnsi="Tahoma" w:cs="Tahoma" w:eastAsia="Tahoma"/>
          <w:u w:val="single"/>
        </w:rPr>
        <w:t>Definition</w:t>
      </w:r>
    </w:p>
    <w:p>
      <w:pPr>
        <w:pStyle w:val="26"/>
        <w:bidi w:val="0"/>
      </w:pPr>
      <w:r>
        <w:tab/>
      </w:r>
      <w:r>
        <w:t>Pulses are defined as the produce of annual plants of the leguminous family yielding dry seeds used for food, feed, seed and industrial purposes harvested in the form that it is usually marketed. (1-2)</w:t>
      </w:r>
    </w:p>
    <w:p>
      <w:pPr>
        <w:pStyle w:val="3"/>
        <w:bidi w:val="0"/>
        <w:spacing w:after="240"/>
      </w:pPr>
      <w:r>
        <w:rPr>
          <w:rFonts w:ascii="Tahoma" w:hAnsi="Tahoma" w:cs="Tahoma" w:eastAsia="Tahoma"/>
        </w:rPr>
        <w:t>34.</w:t>
      </w:r>
      <w:r>
        <w:rPr>
          <w:rFonts w:ascii="Tahoma" w:hAnsi="Tahoma" w:cs="Tahoma" w:eastAsia="Tahoma"/>
        </w:rPr>
        <w:tab/>
      </w:r>
      <w:r>
        <w:rPr>
          <w:rFonts w:ascii="Tahoma" w:hAnsi="Tahoma" w:cs="Tahoma" w:eastAsia="Tahoma"/>
        </w:rPr>
        <w:t>OILSEEDS-BEARING CROPS (e.g. sunflower seed, soya- beans, groundnuts and canola)</w:t>
      </w:r>
    </w:p>
    <w:p>
      <w:pPr>
        <w:jc w:val="both"/>
        <w:ind w:left="1440" w:hanging="720"/>
        <w:bidi w:val="0"/>
        <w:spacing w:after="240"/>
      </w:pPr>
      <w:r>
        <w:rPr>
          <w:rFonts w:ascii="Tahoma" w:hAnsi="Tahoma" w:cs="Tahoma" w:eastAsia="Tahoma"/>
        </w:rPr>
        <w:t>34.1</w:t>
      </w:r>
      <w:r>
        <w:rPr>
          <w:rFonts w:ascii="Tahoma" w:hAnsi="Tahoma" w:cs="Tahoma" w:eastAsia="Tahoma"/>
        </w:rPr>
        <w:tab/>
      </w:r>
      <w:r>
        <w:rPr>
          <w:rFonts w:ascii="Tahoma" w:hAnsi="Tahoma" w:cs="Tahoma" w:eastAsia="Tahoma"/>
          <w:u w:val="single"/>
        </w:rPr>
        <w:t>General</w:t>
      </w:r>
    </w:p>
    <w:p>
      <w:pPr>
        <w:jc w:val="both"/>
        <w:ind w:left="720" w:hanging="720"/>
        <w:bidi w:val="0"/>
        <w:spacing w:after="240"/>
      </w:pPr>
      <w:r>
        <w:rPr>
          <w:rFonts w:ascii="Tahoma" w:hAnsi="Tahoma" w:cs="Tahoma" w:eastAsia="Tahoma"/>
        </w:rPr>
        <w:tab/>
      </w:r>
      <w:r>
        <w:rPr>
          <w:rFonts w:ascii="Tahoma" w:hAnsi="Tahoma" w:cs="Tahoma" w:eastAsia="Tahoma"/>
        </w:rPr>
        <w:t>Oil-crops are annual plants whose seeds or fruit are used mainly for extraction of culinary and industrial oils, excluding essential oils.</w:t>
      </w:r>
    </w:p>
    <w:p>
      <w:pPr>
        <w:pStyle w:val="25"/>
        <w:bidi w:val="0"/>
      </w:pPr>
      <w:r>
        <w:t xml:space="preserve">The definition of "oilseeds" should be limited to crops harvested for the </w:t>
      </w:r>
      <w:r>
        <w:rPr>
          <w:b/>
        </w:rPr>
        <w:t>dry seed</w:t>
      </w:r>
      <w:r>
        <w:t xml:space="preserve"> only, </w:t>
      </w:r>
      <w:r>
        <w:rPr>
          <w:b/>
        </w:rPr>
        <w:t>excluding</w:t>
      </w:r>
      <w:r>
        <w:t xml:space="preserve"> </w:t>
      </w:r>
      <w:r>
        <w:rPr>
          <w:i/>
        </w:rPr>
        <w:t>crops harvested green and used for food or feed, or used for grazing and green manure</w:t>
      </w:r>
      <w:r>
        <w:t>.  Production of oilseeds should always relate to the quantities actually harvested, irrespective of their use after harvest.</w:t>
      </w:r>
    </w:p>
    <w:p>
      <w:pPr>
        <w:jc w:val="both"/>
        <w:ind w:left="1440" w:hanging="720"/>
        <w:bidi w:val="0"/>
        <w:spacing w:after="240"/>
      </w:pPr>
      <w:r>
        <w:rPr>
          <w:rFonts w:ascii="Tahoma" w:hAnsi="Tahoma" w:cs="Tahoma" w:eastAsia="Tahoma"/>
        </w:rPr>
        <w:t>34.2</w:t>
      </w:r>
      <w:r>
        <w:rPr>
          <w:rFonts w:ascii="Tahoma" w:hAnsi="Tahoma" w:cs="Tahoma" w:eastAsia="Tahoma"/>
        </w:rPr>
        <w:tab/>
      </w:r>
      <w:r>
        <w:rPr>
          <w:rFonts w:ascii="Tahoma" w:hAnsi="Tahoma" w:cs="Tahoma" w:eastAsia="Tahoma"/>
          <w:u w:val="single"/>
        </w:rPr>
        <w:t>Definition</w:t>
      </w:r>
    </w:p>
    <w:p>
      <w:pPr>
        <w:jc w:val="both"/>
        <w:ind w:left="720" w:hanging="720"/>
        <w:bidi w:val="0"/>
        <w:spacing w:after="240"/>
      </w:pPr>
      <w:r>
        <w:rPr>
          <w:rFonts w:ascii="Tahoma" w:hAnsi="Tahoma" w:cs="Tahoma" w:eastAsia="Tahoma"/>
        </w:rPr>
        <w:tab/>
      </w:r>
      <w:r>
        <w:rPr>
          <w:rFonts w:ascii="Tahoma" w:hAnsi="Tahoma" w:cs="Tahoma" w:eastAsia="Tahoma"/>
        </w:rPr>
        <w:t xml:space="preserve">Oilseeds are defined as dry seeds harvested from annual oil-bearing crops harvested for the </w:t>
      </w:r>
      <w:r>
        <w:rPr>
          <w:rFonts w:ascii="Tahoma" w:hAnsi="Tahoma" w:cs="Tahoma" w:eastAsia="Tahoma"/>
          <w:b/>
        </w:rPr>
        <w:t xml:space="preserve">dry seed </w:t>
      </w:r>
      <w:r>
        <w:rPr>
          <w:rFonts w:ascii="Tahoma" w:hAnsi="Tahoma" w:cs="Tahoma" w:eastAsia="Tahoma"/>
        </w:rPr>
        <w:t>only and used for food, feed, seed or and industrial purposes in the form that it is usually marketed, except in the case of groundnuts (shelled form). (1)</w:t>
      </w:r>
    </w:p>
    <w:p>
      <w:pPr>
        <w:pStyle w:val="9"/>
        <w:bidi w:val="0"/>
        <w:spacing w:after="240"/>
      </w:pPr>
      <w:r>
        <w:t>III</w:t>
      </w:r>
      <w:r>
        <w:tab/>
      </w:r>
      <w:r>
        <w:rPr>
          <w:u w:val="single"/>
        </w:rPr>
        <w:t>ADDITIONAL DEFINITIONS</w:t>
      </w:r>
      <w:r>
        <w:t>:</w:t>
      </w:r>
    </w:p>
    <w:p>
      <w:pPr>
        <w:jc w:val="both"/>
        <w:bidi w:val="0"/>
        <w:spacing w:after="240"/>
      </w:pPr>
      <w:r>
        <w:rPr>
          <w:rFonts w:ascii="Tahoma" w:hAnsi="Tahoma" w:cs="Tahoma" w:eastAsia="Tahoma"/>
        </w:rPr>
        <w:t>1.</w:t>
      </w:r>
      <w:r>
        <w:rPr>
          <w:rFonts w:ascii="Tahoma" w:hAnsi="Tahoma" w:cs="Tahoma" w:eastAsia="Tahoma"/>
        </w:rPr>
        <w:tab/>
      </w:r>
      <w:r>
        <w:rPr>
          <w:rFonts w:ascii="Tahoma" w:hAnsi="Tahoma" w:cs="Tahoma" w:eastAsia="Tahoma"/>
          <w:b/>
        </w:rPr>
        <w:t>FARM/FARMING OPERATION/FARMING UNIT (FARM/FARMING OPERATION)</w:t>
      </w:r>
    </w:p>
    <w:p>
      <w:pPr>
        <w:pStyle w:val="25"/>
        <w:bidi w:val="0"/>
      </w:pPr>
      <w:r>
        <w:t>1.1</w:t>
      </w:r>
      <w:r>
        <w:tab/>
      </w:r>
      <w:r>
        <w:rPr>
          <w:u w:val="single"/>
        </w:rPr>
        <w:t>General</w:t>
      </w:r>
    </w:p>
    <w:p>
      <w:pPr>
        <w:pStyle w:val="25"/>
        <w:bidi w:val="0"/>
      </w:pPr>
      <w:r>
        <w:t>A farming unit consists of one or more farms, holdings or pieces of land whether adjacent or not, operated as a single unit and situated within the same magisterial district/province.  A farming unit is a unit on which cultivation is carried out for both commercial and non-commercial purposes, in the open air or under cover (</w:t>
      </w:r>
      <w:r>
        <w:rPr>
          <w:i/>
        </w:rPr>
        <w:t>Agricultural survey, 1996).</w:t>
      </w:r>
    </w:p>
    <w:p>
      <w:pPr>
        <w:pStyle w:val="25"/>
        <w:bidi w:val="0"/>
      </w:pPr>
      <w:r>
        <w:t>1.2</w:t>
      </w:r>
      <w:r>
        <w:tab/>
      </w:r>
      <w:r>
        <w:rPr>
          <w:u w:val="single"/>
        </w:rPr>
        <w:t>Definition</w:t>
      </w:r>
    </w:p>
    <w:p>
      <w:pPr>
        <w:pStyle w:val="25"/>
        <w:bidi w:val="0"/>
      </w:pPr>
      <w:r>
        <w:t>A farming unit consists of one or more farms, holdings or areas of land (whether adjacent or not), farmed on operated as a single unit and situated within the same magisterial district/province. and on which cultivation is carried out for both commercial and non-commercial purposes, in the open air or under cover.  It includes land rented from others, the farmstead and other buildings, cropland, pasture, veld, wasteland and, dams,, etc. and excludes land leased to others. (1-2)</w:t>
      </w:r>
    </w:p>
    <w:p>
      <w:pPr>
        <w:pStyle w:val="25"/>
        <w:bidi w:val="0"/>
      </w:pPr>
      <w:r>
        <w:t>2.</w:t>
      </w:r>
      <w:r>
        <w:tab/>
      </w:r>
      <w:r>
        <w:rPr>
          <w:b/>
        </w:rPr>
        <w:t>COMMERCIAL FARMER</w:t>
      </w:r>
    </w:p>
    <w:p>
      <w:pPr>
        <w:pStyle w:val="6"/>
        <w:ind w:left="720"/>
        <w:bidi w:val="0"/>
        <w:spacing w:after="240"/>
      </w:pPr>
      <w:r>
        <w:t>2.1</w:t>
      </w:r>
      <w:r>
        <w:tab/>
      </w:r>
      <w:r>
        <w:rPr>
          <w:u w:val="single"/>
        </w:rPr>
        <w:t>General</w:t>
      </w:r>
    </w:p>
    <w:p>
      <w:pPr>
        <w:pStyle w:val="6"/>
        <w:ind w:left="720"/>
        <w:bidi w:val="0"/>
        <w:spacing w:after="240"/>
      </w:pPr>
      <w:r>
        <w:t xml:space="preserve">The commercial farmer </w:t>
      </w:r>
      <w:r>
        <w:rPr>
          <w:u w:val="single"/>
        </w:rPr>
        <w:t>earns an ongoing and primary revenue</w:t>
      </w:r>
      <w:r>
        <w:t xml:space="preserve"> from his farming business, which forms the major source of income for the family.  He has access to the technical, financial and managerial instruments to utilise the global market potential.</w:t>
      </w:r>
    </w:p>
    <w:p>
      <w:pPr>
        <w:pStyle w:val="6"/>
        <w:ind w:left="720"/>
        <w:bidi w:val="0"/>
        <w:spacing w:after="240"/>
      </w:pPr>
      <w:r>
        <w:t>2.2</w:t>
      </w:r>
      <w:r>
        <w:tab/>
      </w:r>
      <w:r>
        <w:rPr>
          <w:u w:val="single"/>
        </w:rPr>
        <w:t>Definition</w:t>
      </w:r>
    </w:p>
    <w:p>
      <w:pPr>
        <w:pStyle w:val="6"/>
        <w:ind w:left="720"/>
        <w:bidi w:val="0"/>
        <w:spacing w:after="240"/>
      </w:pPr>
      <w:r>
        <w:t>A commercial farmer is a person who produces agricultural products intended for the with the aim to market. these directly or indirectly commercially. (1)</w:t>
      </w:r>
    </w:p>
    <w:p>
      <w:pPr>
        <w:jc w:val="both"/>
        <w:bidi w:val="0"/>
        <w:spacing w:after="240"/>
      </w:pPr>
      <w:r>
        <w:rPr>
          <w:rFonts w:ascii="Tahoma" w:hAnsi="Tahoma" w:cs="Tahoma" w:eastAsia="Tahoma"/>
        </w:rPr>
        <w:t>3.</w:t>
      </w:r>
      <w:r>
        <w:rPr>
          <w:rFonts w:ascii="Tahoma" w:hAnsi="Tahoma" w:cs="Tahoma" w:eastAsia="Tahoma"/>
        </w:rPr>
        <w:tab/>
      </w:r>
      <w:r>
        <w:rPr>
          <w:rFonts w:ascii="Tahoma" w:hAnsi="Tahoma" w:cs="Tahoma" w:eastAsia="Tahoma"/>
          <w:b/>
        </w:rPr>
        <w:t>SUBSISTENCE FARMER</w:t>
      </w:r>
    </w:p>
    <w:p>
      <w:pPr>
        <w:pStyle w:val="25"/>
        <w:bidi w:val="0"/>
        <w:spacing w:after="120"/>
      </w:pPr>
      <w:r>
        <w:t>3.1</w:t>
      </w:r>
      <w:r>
        <w:tab/>
      </w:r>
      <w:r>
        <w:rPr>
          <w:u w:val="single"/>
        </w:rPr>
        <w:t>General</w:t>
      </w:r>
    </w:p>
    <w:p>
      <w:pPr>
        <w:pStyle w:val="25"/>
        <w:bidi w:val="0"/>
        <w:spacing w:after="120"/>
      </w:pPr>
      <w:r>
        <w:t xml:space="preserve">The subsistence farmer </w:t>
      </w:r>
      <w:r>
        <w:rPr>
          <w:u w:val="single"/>
        </w:rPr>
        <w:t>earns very little</w:t>
      </w:r>
      <w:r>
        <w:t xml:space="preserve"> from his farming activities.  The crops/livestock generated from the farming activities are merely for home consumption.  Surplusses brought to the market are a small percentage and usually generate very low incomes.  Subsistence farmers are alienated from the market owing to technical, financial and managerial barriers.  The family needs to look for other non-farming ways to generate income.  One day the subsistence farmer will earn more from the non-farming activities and leave the farming business.</w:t>
      </w:r>
    </w:p>
    <w:p>
      <w:pPr>
        <w:pStyle w:val="25"/>
        <w:ind w:left="735" w:hanging="15"/>
        <w:bidi w:val="0"/>
        <w:spacing w:after="120"/>
      </w:pPr>
      <w:r>
        <w:t>A farming operation where output is produced primarily for consumption of the farmer and family members, and not for cash sale.</w:t>
      </w:r>
    </w:p>
    <w:p>
      <w:pPr>
        <w:pStyle w:val="25"/>
        <w:bidi w:val="0"/>
      </w:pPr>
      <w:r>
        <w:t>A form of agriculture where almost all the produce goes to feed and support the household and is not for sale.  Some of the output may be bartered.  If there is no market trade in any surplus, the economy is classed as tribal; if some of the surplus is sold for necessities (such as salt) the economy is classed as 'peasant'.  Very few of the former subsistence-type economies remain.</w:t>
      </w:r>
    </w:p>
    <w:p>
      <w:pPr>
        <w:jc w:val="both"/>
        <w:ind w:left="1440" w:hanging="720"/>
        <w:bidi w:val="0"/>
        <w:spacing w:after="240"/>
      </w:pPr>
      <w:r>
        <w:rPr>
          <w:rFonts w:ascii="Tahoma" w:hAnsi="Tahoma" w:cs="Tahoma" w:eastAsia="Tahoma"/>
        </w:rPr>
        <w:t>3.2</w:t>
      </w:r>
      <w:r>
        <w:rPr>
          <w:rFonts w:ascii="Tahoma" w:hAnsi="Tahoma" w:cs="Tahoma" w:eastAsia="Tahoma"/>
        </w:rPr>
        <w:tab/>
      </w:r>
      <w:r>
        <w:rPr>
          <w:rFonts w:ascii="Tahoma" w:hAnsi="Tahoma" w:cs="Tahoma" w:eastAsia="Tahoma"/>
          <w:u w:val="single"/>
        </w:rPr>
        <w:t>Definition</w:t>
      </w:r>
    </w:p>
    <w:p>
      <w:pPr>
        <w:pStyle w:val="25"/>
        <w:bidi w:val="0"/>
      </w:pPr>
      <w:r>
        <w:t xml:space="preserve">A subsistence farmer is a person who produces crops </w:t>
      </w:r>
      <w:r>
        <w:rPr>
          <w:b/>
        </w:rPr>
        <w:t>primarily</w:t>
      </w:r>
      <w:r>
        <w:t xml:space="preserve"> for own consumption.  Surpluses are from time to time marketed commercially.</w:t>
      </w:r>
    </w:p>
    <w:p>
      <w:pPr>
        <w:jc w:val="both"/>
        <w:bidi w:val="0"/>
        <w:spacing w:after="240"/>
      </w:pPr>
      <w:r>
        <w:rPr>
          <w:rFonts w:ascii="Tahoma" w:hAnsi="Tahoma" w:cs="Tahoma" w:eastAsia="Tahoma"/>
        </w:rPr>
        <w:t>4.</w:t>
      </w:r>
      <w:r>
        <w:rPr>
          <w:rFonts w:ascii="Tahoma" w:hAnsi="Tahoma" w:cs="Tahoma" w:eastAsia="Tahoma"/>
        </w:rPr>
        <w:tab/>
      </w:r>
      <w:r>
        <w:rPr>
          <w:rFonts w:ascii="Tahoma" w:hAnsi="Tahoma" w:cs="Tahoma" w:eastAsia="Tahoma"/>
          <w:b/>
        </w:rPr>
        <w:t>CROP AREA</w:t>
      </w:r>
    </w:p>
    <w:p>
      <w:pPr>
        <w:pStyle w:val="6"/>
        <w:ind w:left="720"/>
        <w:bidi w:val="0"/>
        <w:spacing w:after="240"/>
      </w:pPr>
      <w:r>
        <w:t>4.1</w:t>
      </w:r>
      <w:r>
        <w:tab/>
      </w:r>
      <w:r>
        <w:rPr>
          <w:b/>
        </w:rPr>
        <w:t>AREA PLANTED TO GRAIN</w:t>
      </w:r>
    </w:p>
    <w:p>
      <w:pPr>
        <w:pStyle w:val="6"/>
        <w:ind w:left="570" w:firstLine="120"/>
        <w:bidi w:val="0"/>
        <w:spacing w:after="240"/>
      </w:pPr>
      <w:r>
        <w:t>4.1.1</w:t>
      </w:r>
      <w:r>
        <w:tab/>
      </w:r>
      <w:r>
        <w:rPr>
          <w:u w:val="single"/>
        </w:rPr>
        <w:t>General</w:t>
      </w:r>
    </w:p>
    <w:p>
      <w:pPr>
        <w:pStyle w:val="6"/>
        <w:ind w:left="720"/>
        <w:bidi w:val="0"/>
        <w:spacing w:after="240"/>
      </w:pPr>
      <w:r>
        <w:t xml:space="preserve">Area planted for grain is defined as the part of the total seeded area that is planted with the </w:t>
      </w:r>
      <w:r>
        <w:rPr>
          <w:b/>
        </w:rPr>
        <w:t>intention</w:t>
      </w:r>
      <w:r>
        <w:t xml:space="preserve"> of harvesting it for grain.  Therefore areas planted with the </w:t>
      </w:r>
      <w:r>
        <w:rPr>
          <w:b/>
        </w:rPr>
        <w:t>intention</w:t>
      </w:r>
      <w:r>
        <w:t xml:space="preserve"> of using it for silage, grazing, fodder etc. are </w:t>
      </w:r>
      <w:r>
        <w:rPr>
          <w:b/>
        </w:rPr>
        <w:t>excluded</w:t>
      </w:r>
      <w:r>
        <w:t xml:space="preserve">. </w:t>
      </w:r>
    </w:p>
    <w:p>
      <w:pPr>
        <w:pStyle w:val="6"/>
        <w:ind w:left="720"/>
        <w:bidi w:val="0"/>
        <w:spacing w:after="240"/>
      </w:pPr>
      <w:r>
        <w:t>4.1.2</w:t>
      </w:r>
      <w:r>
        <w:tab/>
      </w:r>
      <w:r>
        <w:rPr>
          <w:u w:val="single"/>
        </w:rPr>
        <w:t>Definition</w:t>
      </w:r>
    </w:p>
    <w:p>
      <w:pPr>
        <w:pStyle w:val="6"/>
        <w:ind w:left="720"/>
        <w:bidi w:val="0"/>
        <w:spacing w:after="240"/>
      </w:pPr>
      <w:r>
        <w:t xml:space="preserve">Area planted for grain is defined as the total number of hectares that are </w:t>
      </w:r>
      <w:r>
        <w:rPr>
          <w:b/>
        </w:rPr>
        <w:t>actually planted</w:t>
      </w:r>
      <w:r>
        <w:t xml:space="preserve"> to a specific crop in a specific production season with the intention of harvesting it for grain. (1)</w:t>
      </w:r>
    </w:p>
    <w:p>
      <w:pPr>
        <w:pStyle w:val="10"/>
        <w:ind w:firstLine="120"/>
        <w:bidi w:val="0"/>
      </w:pPr>
      <w:r>
        <w:t>4.2</w:t>
      </w:r>
      <w:r>
        <w:tab/>
      </w:r>
      <w:r>
        <w:t>AREA HARVESTED FOR GRAIN</w:t>
      </w:r>
    </w:p>
    <w:p>
      <w:pPr>
        <w:pStyle w:val="6"/>
        <w:ind w:left="570" w:firstLine="120"/>
        <w:bidi w:val="0"/>
        <w:spacing w:after="240"/>
      </w:pPr>
      <w:r>
        <w:t>4.2.1</w:t>
      </w:r>
      <w:r>
        <w:tab/>
      </w:r>
      <w:r>
        <w:rPr>
          <w:u w:val="single"/>
        </w:rPr>
        <w:t>General</w:t>
      </w:r>
    </w:p>
    <w:p>
      <w:pPr>
        <w:pStyle w:val="6"/>
        <w:ind w:left="720"/>
        <w:bidi w:val="0"/>
        <w:spacing w:after="240"/>
      </w:pPr>
      <w:r>
        <w:t xml:space="preserve">Area harvested is defined as the area that will be harvested for grain.  We should therefore concentrate on the actual harvested crop area, rather than the area planted. </w:t>
      </w:r>
    </w:p>
    <w:p>
      <w:pPr>
        <w:pStyle w:val="6"/>
        <w:ind w:left="720"/>
        <w:bidi w:val="0"/>
        <w:spacing w:after="240"/>
      </w:pPr>
      <w:r>
        <w:t>Includes all fields harvested for dry grain (whole grain, seed, beans or unshelled nuts) for commercial purposes, or to be retained on farm for seed, animal feed or human consumption.with the intended use as grain.  It therefore excludes areas planted but not harvested owing to hail damage or grazed, etc. and areas harvested but not used for grain, but for silage etc.</w:t>
      </w:r>
    </w:p>
    <w:p>
      <w:pPr>
        <w:pStyle w:val="6"/>
        <w:ind w:left="720"/>
        <w:bidi w:val="0"/>
        <w:spacing w:after="240"/>
      </w:pPr>
      <w:r>
        <w:t xml:space="preserve">Includes areas harvested for dry grain (whole grain, seed, beans or unshelled nuts) for commercial purposes, or to be retained on farm for seed, animal feed or human consumption.  </w:t>
      </w:r>
      <w:r>
        <w:rPr>
          <w:strike/>
        </w:rPr>
        <w:t>Excludes any areas for silage, grazing and fodder. (1)</w:t>
      </w:r>
    </w:p>
    <w:p>
      <w:pPr>
        <w:pStyle w:val="6"/>
        <w:ind w:left="720"/>
        <w:bidi w:val="0"/>
        <w:spacing w:after="240"/>
      </w:pPr>
      <w:r>
        <w:t>4.2.2</w:t>
      </w:r>
      <w:r>
        <w:tab/>
      </w:r>
      <w:r>
        <w:rPr>
          <w:u w:val="single"/>
        </w:rPr>
        <w:t>Definition</w:t>
      </w:r>
    </w:p>
    <w:p>
      <w:pPr>
        <w:pStyle w:val="6"/>
        <w:ind w:left="720"/>
        <w:bidi w:val="0"/>
        <w:spacing w:after="240"/>
      </w:pPr>
      <w:r>
        <w:t xml:space="preserve">Area harvested for grain is defined as the total number of hectares of a specific crop in a specific production season that are </w:t>
      </w:r>
      <w:r>
        <w:rPr>
          <w:b/>
        </w:rPr>
        <w:t>actually harvested</w:t>
      </w:r>
      <w:r>
        <w:t xml:space="preserve"> for the use of the grain.  Includes areas harvested for dry grain (whole grain, seed, beans or unshelled nuts) for commercial purposes, or to be retained on farm for seed, animal feed or human consumption.  Excludes any areas for silage, grazing and fodder. (1)</w:t>
      </w:r>
    </w:p>
    <w:p>
      <w:pPr>
        <w:bidi w:val="0"/>
        <w:spacing w:after="240"/>
      </w:pPr>
      <w:r>
        <w:rPr>
          <w:rFonts w:ascii="Tahoma" w:hAnsi="Tahoma" w:cs="Tahoma" w:eastAsia="Tahoma"/>
        </w:rPr>
        <w:tab/>
      </w:r>
      <w:r>
        <w:rPr>
          <w:rFonts w:ascii="Tahoma" w:hAnsi="Tahoma" w:cs="Tahoma" w:eastAsia="Tahoma"/>
          <w:color w:val="FF0000"/>
        </w:rPr>
        <w:t>METHODOLOGY AND PROCESS HAVE TO BE REVISITED</w:t>
      </w:r>
      <w:r>
        <w:rPr>
          <w:rFonts w:ascii="Tahoma" w:hAnsi="Tahoma" w:cs="Tahoma" w:eastAsia="Tahoma"/>
        </w:rPr>
        <w:t>.</w:t>
      </w:r>
    </w:p>
    <w:p>
      <w:pPr>
        <w:pStyle w:val="25"/>
        <w:bidi w:val="0"/>
        <w:tabs>
          <w:tab w:val="left" w:pos="735"/>
        </w:tabs>
      </w:pPr>
      <w:r>
        <w:t>5.</w:t>
      </w:r>
      <w:r>
        <w:tab/>
      </w:r>
      <w:r>
        <w:rPr>
          <w:b/>
        </w:rPr>
        <w:t>GRAIN PRODUCTION</w:t>
      </w:r>
    </w:p>
    <w:p>
      <w:pPr>
        <w:pStyle w:val="6"/>
        <w:ind w:left="720"/>
        <w:bidi w:val="0"/>
        <w:spacing w:after="120"/>
      </w:pPr>
      <w:r>
        <w:t>Refers to grain actually removed from the field.</w:t>
      </w:r>
    </w:p>
    <w:p>
      <w:pPr>
        <w:pStyle w:val="6"/>
        <w:ind w:left="720"/>
        <w:bidi w:val="0"/>
        <w:spacing w:after="240"/>
      </w:pPr>
      <w:r>
        <w:t>5.1</w:t>
      </w:r>
      <w:r>
        <w:tab/>
      </w:r>
      <w:r>
        <w:rPr>
          <w:u w:val="single"/>
        </w:rPr>
        <w:t>General</w:t>
      </w:r>
    </w:p>
    <w:p>
      <w:pPr>
        <w:pStyle w:val="6"/>
        <w:ind w:left="720"/>
        <w:bidi w:val="0"/>
        <w:spacing w:after="120"/>
      </w:pPr>
      <w:r>
        <w:t>Refers to grain actually removed from the field.</w:t>
      </w:r>
    </w:p>
    <w:p>
      <w:pPr>
        <w:pStyle w:val="6"/>
        <w:ind w:left="735"/>
        <w:bidi w:val="0"/>
        <w:spacing w:after="240"/>
      </w:pPr>
      <w:r>
        <w:t xml:space="preserve">Some countries obtain estimates of crop production by multiplying the average yield per unit area by the corresponding crop area planted or harvested.  </w:t>
      </w:r>
    </w:p>
    <w:p>
      <w:pPr>
        <w:pStyle w:val="6"/>
        <w:ind w:left="720"/>
        <w:bidi w:val="0"/>
        <w:spacing w:after="240"/>
      </w:pPr>
      <w:r>
        <w:t xml:space="preserve">Other countries estimate production on the basis of information collected from various sources, including declarations of producers, deliveries to marketing boards and administrative records.  In the first instance, production figures are derived from yield and area, while in the second instance, yields are derived from production and area figures.  It Eexcludes harvesting losses and production not harvested for various reasons, e.g. hail damage, crop failure, etc. </w:t>
      </w:r>
    </w:p>
    <w:p>
      <w:pPr>
        <w:pStyle w:val="6"/>
        <w:ind w:left="735"/>
        <w:bidi w:val="0"/>
        <w:spacing w:after="240"/>
      </w:pPr>
      <w:r>
        <w:t/>
      </w:r>
    </w:p>
    <w:p>
      <w:pPr>
        <w:pStyle w:val="6"/>
        <w:ind w:left="720"/>
        <w:bidi w:val="0"/>
        <w:spacing w:after="240"/>
        <w:tabs>
          <w:tab w:val="left" w:pos="1530"/>
        </w:tabs>
      </w:pPr>
      <w:r>
        <w:t>5.2</w:t>
      </w:r>
      <w:r>
        <w:tab/>
      </w:r>
      <w:r>
        <w:rPr>
          <w:u w:val="single"/>
        </w:rPr>
        <w:t>Definition</w:t>
      </w:r>
    </w:p>
    <w:p>
      <w:r>
        <w:br w:type="page"/>
      </w:r>
    </w:p>
    <w:p>
      <w:pPr>
        <w:pStyle w:val="6"/>
        <w:ind w:left="720"/>
        <w:bidi w:val="0"/>
        <w:spacing w:after="240"/>
      </w:pPr>
      <w:r>
        <w:t>5.2.1</w:t>
      </w:r>
      <w:r>
        <w:tab/>
      </w:r>
      <w:r>
        <w:rPr>
          <w:b/>
        </w:rPr>
        <w:t>Total grain production</w:t>
      </w:r>
    </w:p>
    <w:p>
      <w:pPr>
        <w:pStyle w:val="6"/>
        <w:ind w:left="720"/>
        <w:bidi w:val="0"/>
        <w:spacing w:after="240"/>
      </w:pPr>
      <w:r>
        <w:t>Total grain production refers to grain harvested.  This includes marketed production and retention on farms. (1)</w:t>
      </w:r>
    </w:p>
    <w:p>
      <w:pPr>
        <w:pStyle w:val="6"/>
        <w:ind w:left="720"/>
        <w:bidi w:val="0"/>
        <w:spacing w:after="240"/>
      </w:pPr>
      <w:r>
        <w:t>Excludes harvesting losses and production not harvested for various reasons, e.g. hail damage, crop failure, etc. (2)</w:t>
      </w:r>
    </w:p>
    <w:p>
      <w:pPr>
        <w:pStyle w:val="6"/>
        <w:ind w:left="720"/>
        <w:bidi w:val="0"/>
        <w:spacing w:after="240"/>
        <w:tabs>
          <w:tab w:val="left" w:pos="1605"/>
        </w:tabs>
      </w:pPr>
      <w:r>
        <w:t>5.2.2</w:t>
      </w:r>
      <w:r>
        <w:tab/>
      </w:r>
      <w:r>
        <w:rPr>
          <w:b/>
        </w:rPr>
        <w:t>Marketed production/deliveries</w:t>
      </w:r>
    </w:p>
    <w:p>
      <w:pPr>
        <w:pStyle w:val="6"/>
        <w:ind w:left="720"/>
        <w:bidi w:val="0"/>
        <w:spacing w:after="240"/>
        <w:tabs>
          <w:tab w:val="left" w:pos="1605"/>
        </w:tabs>
      </w:pPr>
      <w:r>
        <w:t>Marketed grain production is harvested grain delivered to the market.  (1)</w:t>
      </w:r>
    </w:p>
    <w:p>
      <w:pPr>
        <w:pStyle w:val="6"/>
        <w:ind w:left="720"/>
        <w:bidi w:val="0"/>
        <w:spacing w:after="240"/>
        <w:tabs>
          <w:tab w:val="left" w:pos="1605"/>
        </w:tabs>
      </w:pPr>
      <w:r>
        <w:t>Excludes own consumption by farmers as well as post-harvest losses - also production for sale. (2)</w:t>
      </w:r>
    </w:p>
    <w:p>
      <w:pPr>
        <w:pStyle w:val="6"/>
        <w:ind w:left="720"/>
        <w:bidi w:val="0"/>
        <w:spacing w:after="240"/>
        <w:tabs>
          <w:tab w:val="left" w:pos="1605"/>
        </w:tabs>
      </w:pPr>
      <w:r>
        <w:t>5.2.3</w:t>
      </w:r>
      <w:r>
        <w:tab/>
      </w:r>
      <w:r>
        <w:rPr>
          <w:b/>
        </w:rPr>
        <w:t>Retention on farms</w:t>
      </w:r>
    </w:p>
    <w:p>
      <w:pPr>
        <w:jc w:val="both"/>
        <w:ind w:left="690"/>
        <w:bidi w:val="0"/>
        <w:spacing w:after="240"/>
      </w:pPr>
      <w:r>
        <w:rPr>
          <w:rFonts w:ascii="Tahoma" w:hAnsi="Tahoma" w:cs="Tahoma" w:eastAsia="Tahoma"/>
        </w:rPr>
        <w:t>Retention on farms is harvested grain retained by commercial farmers for own purposes, gristing excluded. (1)</w:t>
      </w:r>
    </w:p>
    <w:p>
      <w:pPr>
        <w:jc w:val="both"/>
        <w:ind w:left="690"/>
        <w:bidi w:val="0"/>
        <w:spacing w:after="240"/>
      </w:pPr>
      <w:r>
        <w:rPr>
          <w:rFonts w:ascii="Tahoma" w:hAnsi="Tahoma" w:cs="Tahoma" w:eastAsia="Tahoma"/>
          <w:i/>
        </w:rPr>
        <w:t xml:space="preserve">Note: Crops delivered for </w:t>
      </w:r>
      <w:r>
        <w:rPr>
          <w:rFonts w:ascii="Tahoma" w:hAnsi="Tahoma" w:cs="Tahoma" w:eastAsia="Tahoma"/>
          <w:b/>
          <w:i/>
        </w:rPr>
        <w:t>gristing</w:t>
      </w:r>
      <w:r>
        <w:rPr>
          <w:rFonts w:ascii="Tahoma" w:hAnsi="Tahoma" w:cs="Tahoma" w:eastAsia="Tahoma"/>
          <w:i/>
        </w:rPr>
        <w:t xml:space="preserve">, are not regarded as crops retained on the farm, because the first point of delivery is a co-operative/miller or trader. </w:t>
      </w:r>
    </w:p>
    <w:p>
      <w:pPr>
        <w:jc w:val="both"/>
        <w:ind w:left="690"/>
        <w:bidi w:val="0"/>
        <w:spacing w:after="240"/>
      </w:pPr>
      <w:r>
        <w:t/>
      </w:r>
    </w:p>
    <w:p>
      <w:pPr>
        <w:pStyle w:val="6"/>
        <w:bidi w:val="0"/>
        <w:spacing w:after="240"/>
      </w:pPr>
      <w:r>
        <w:t>6..</w:t>
      </w:r>
      <w:r>
        <w:tab/>
      </w:r>
      <w:r>
        <w:tab/>
      </w:r>
      <w:r>
        <w:rPr>
          <w:b/>
        </w:rPr>
        <w:t>YIELD</w:t>
      </w:r>
    </w:p>
    <w:p>
      <w:pPr>
        <w:pStyle w:val="6"/>
        <w:ind w:firstLine="720"/>
        <w:bidi w:val="0"/>
        <w:spacing w:after="240"/>
      </w:pPr>
      <w:r>
        <w:t>6.1</w:t>
      </w:r>
      <w:r>
        <w:tab/>
      </w:r>
      <w:r>
        <w:t>Definition:</w:t>
      </w:r>
    </w:p>
    <w:p>
      <w:pPr>
        <w:pStyle w:val="6"/>
        <w:ind w:firstLine="720"/>
        <w:bidi w:val="0"/>
        <w:spacing w:after="240"/>
      </w:pPr>
      <w:r>
        <w:t>Yield is the harvested grain mass per unit area. (1)</w:t>
      </w:r>
    </w:p>
    <w:p>
      <w:pPr>
        <w:pStyle w:val="6"/>
        <w:ind w:left="720"/>
        <w:bidi w:val="0"/>
        <w:spacing w:after="120"/>
      </w:pPr>
      <w:r>
        <w:t>6.21</w:t>
      </w:r>
      <w:r>
        <w:rPr>
          <w:b/>
        </w:rPr>
        <w:tab/>
      </w:r>
      <w:r>
        <w:rPr>
          <w:b/>
        </w:rPr>
        <w:t>Yield per planted area vs yield per harvested area</w:t>
      </w:r>
    </w:p>
    <w:p>
      <w:pPr>
        <w:pStyle w:val="6"/>
        <w:ind w:left="720"/>
        <w:bidi w:val="0"/>
        <w:spacing w:after="120"/>
      </w:pPr>
      <w:r>
        <w:t xml:space="preserve">Yield per </w:t>
      </w:r>
      <w:r>
        <w:rPr>
          <w:b/>
        </w:rPr>
        <w:t>planted area</w:t>
      </w:r>
      <w:r>
        <w:t xml:space="preserve"> is obtained from the area planted for all purposes grain in order to arrive at production of grain for the specific crop. (1)</w:t>
      </w:r>
    </w:p>
    <w:p>
      <w:pPr>
        <w:pStyle w:val="6"/>
        <w:ind w:left="720"/>
        <w:bidi w:val="0"/>
        <w:spacing w:after="240"/>
      </w:pPr>
      <w:r>
        <w:t xml:space="preserve">Yield per </w:t>
      </w:r>
      <w:r>
        <w:rPr>
          <w:b/>
        </w:rPr>
        <w:t xml:space="preserve">harvested area </w:t>
      </w:r>
      <w:r>
        <w:t>is obtained from the area that is actually expected to be harvested for grain</w:t>
      </w:r>
      <w:r>
        <w:rPr>
          <w:b/>
        </w:rPr>
        <w:t xml:space="preserve">. </w:t>
      </w:r>
      <w:r>
        <w:t>(1)</w:t>
      </w:r>
    </w:p>
    <w:p>
      <w:pPr>
        <w:pStyle w:val="6"/>
        <w:ind w:left="720"/>
        <w:bidi w:val="0"/>
        <w:spacing w:after="120"/>
      </w:pPr>
      <w:r>
        <w:t>6.32</w:t>
      </w:r>
      <w:r>
        <w:tab/>
      </w:r>
      <w:r>
        <w:rPr>
          <w:b/>
        </w:rPr>
        <w:t>Subjective yield survey vs objective yield survey</w:t>
      </w:r>
    </w:p>
    <w:p>
      <w:pPr>
        <w:pStyle w:val="6"/>
        <w:ind w:left="720"/>
        <w:bidi w:val="0"/>
        <w:spacing w:after="120"/>
      </w:pPr>
      <w:r>
        <w:rPr>
          <w:b/>
        </w:rPr>
        <w:t>Subjective yield surveys</w:t>
      </w:r>
      <w:r>
        <w:t xml:space="preserve"> are based on information obtained from farmers/decision makers about their fields – e.g. based on expert opinions or experience. (1)</w:t>
      </w:r>
    </w:p>
    <w:p>
      <w:pPr>
        <w:pStyle w:val="25"/>
        <w:bidi w:val="0"/>
      </w:pPr>
      <w:r>
        <w:rPr>
          <w:b/>
        </w:rPr>
        <w:t>Objective yield</w:t>
      </w:r>
      <w:r>
        <w:t xml:space="preserve"> </w:t>
      </w:r>
      <w:r>
        <w:rPr>
          <w:b/>
        </w:rPr>
        <w:t>surveys</w:t>
      </w:r>
      <w:r>
        <w:t xml:space="preserve"> are based on actual counts and measurements made in a field. crop.  Three components of yield – mass of the grain, number of kernels per ear and number of ears – are combined to obtain a forecast of biological yield for maize. (13)</w:t>
      </w:r>
    </w:p>
    <w:p>
      <w:pPr>
        <w:jc w:val="both"/>
        <w:bidi w:val="0"/>
        <w:spacing w:after="240"/>
      </w:pPr>
      <w:r>
        <w:rPr>
          <w:rFonts w:ascii="Tahoma" w:hAnsi="Tahoma" w:cs="Tahoma" w:eastAsia="Tahoma"/>
        </w:rPr>
        <w:t>7.</w:t>
      </w:r>
      <w:r>
        <w:rPr>
          <w:rFonts w:ascii="Tahoma" w:hAnsi="Tahoma" w:cs="Tahoma" w:eastAsia="Tahoma"/>
        </w:rPr>
        <w:tab/>
      </w:r>
      <w:r>
        <w:rPr>
          <w:rFonts w:ascii="Tahoma" w:hAnsi="Tahoma" w:cs="Tahoma" w:eastAsia="Tahoma"/>
          <w:b/>
        </w:rPr>
        <w:t>IRRIGATION</w:t>
      </w:r>
    </w:p>
    <w:p>
      <w:pPr>
        <w:jc w:val="both"/>
        <w:ind w:left="690"/>
        <w:bidi w:val="0"/>
        <w:spacing w:after="240"/>
      </w:pPr>
      <w:r>
        <w:t/>
      </w:r>
    </w:p>
    <w:p>
      <w:pPr>
        <w:pStyle w:val="6"/>
        <w:bidi w:val="0"/>
        <w:spacing w:after="240"/>
        <w:tabs>
          <w:tab w:val="clear" w:pos="1470"/>
        </w:tabs>
        <w:numPr>
          <w:ilvl w:val="0"/>
          <w:numId w:val="2"/>
        </w:numPr>
      </w:pPr>
      <w:r/>
      <w:r>
        <w:t xml:space="preserve">Definition:  </w:t>
      </w:r>
    </w:p>
    <w:p>
      <w:pPr>
        <w:pStyle w:val="6"/>
        <w:ind w:left="720"/>
        <w:bidi w:val="0"/>
        <w:spacing w:after="240"/>
      </w:pPr>
      <w:r>
        <w:t>Irrigation is any fully or supplementary artificial watering (fully or supplementary) of land for crop production. (1)</w:t>
      </w:r>
    </w:p>
    <w:p>
      <w:pPr>
        <w:pStyle w:val="6"/>
        <w:ind w:left="720"/>
        <w:bidi w:val="0"/>
        <w:spacing w:after="240"/>
      </w:pPr>
      <w:r>
        <w:t xml:space="preserve">Area planted to grain under </w:t>
      </w:r>
      <w:r>
        <w:rPr>
          <w:b/>
        </w:rPr>
        <w:t>irrigation</w:t>
      </w:r>
      <w:r>
        <w:t xml:space="preserve"> is defined as the part of the total seeded area that is planted with the </w:t>
      </w:r>
      <w:r>
        <w:rPr>
          <w:i/>
        </w:rPr>
        <w:t>intention</w:t>
      </w:r>
      <w:r>
        <w:t xml:space="preserve"> of harvesting it for grain, even if the irrigation source should run dry during the season.</w:t>
      </w:r>
    </w:p>
    <w:p>
      <w:pPr>
        <w:jc w:val="both"/>
        <w:bidi w:val="0"/>
        <w:spacing w:after="240"/>
      </w:pPr>
      <w:r>
        <w:rPr>
          <w:rFonts w:ascii="Tahoma" w:hAnsi="Tahoma" w:cs="Tahoma" w:eastAsia="Tahoma"/>
        </w:rPr>
        <w:t>8.</w:t>
      </w:r>
      <w:r>
        <w:rPr>
          <w:rFonts w:ascii="Tahoma" w:hAnsi="Tahoma" w:cs="Tahoma" w:eastAsia="Tahoma"/>
        </w:rPr>
        <w:tab/>
      </w:r>
      <w:r>
        <w:rPr>
          <w:rFonts w:ascii="Tahoma" w:hAnsi="Tahoma" w:cs="Tahoma" w:eastAsia="Tahoma"/>
          <w:b/>
        </w:rPr>
        <w:t>CROP FORECAST</w:t>
      </w:r>
    </w:p>
    <w:p>
      <w:pPr>
        <w:pStyle w:val="6"/>
        <w:bidi w:val="0"/>
        <w:spacing w:after="240"/>
        <w:tabs>
          <w:tab w:val="clear" w:pos="1440"/>
        </w:tabs>
        <w:numPr>
          <w:ilvl w:val="0"/>
          <w:numId w:val="3"/>
        </w:numPr>
      </w:pPr>
      <w:r/>
      <w:r>
        <w:t>Definition</w:t>
      </w:r>
    </w:p>
    <w:p>
      <w:pPr>
        <w:pStyle w:val="25"/>
        <w:bidi w:val="0"/>
      </w:pPr>
      <w:r>
        <w:t>A crop forecast is aAn quantitative approximation of the crop size prepared and released before harvest.  what may occur by the end of the growing season, based on early or preliminary information. (US) (2-3) (1)</w:t>
      </w:r>
    </w:p>
    <w:p>
      <w:pPr>
        <w:jc w:val="both"/>
        <w:bidi w:val="0"/>
        <w:spacing w:after="240"/>
      </w:pPr>
      <w:r>
        <w:rPr>
          <w:rFonts w:ascii="Tahoma" w:hAnsi="Tahoma" w:cs="Tahoma" w:eastAsia="Tahoma"/>
        </w:rPr>
        <w:t>9.</w:t>
      </w:r>
      <w:r>
        <w:rPr>
          <w:rFonts w:ascii="Tahoma" w:hAnsi="Tahoma" w:cs="Tahoma" w:eastAsia="Tahoma"/>
        </w:rPr>
        <w:tab/>
      </w:r>
      <w:r>
        <w:rPr>
          <w:rFonts w:ascii="Tahoma" w:hAnsi="Tahoma" w:cs="Tahoma" w:eastAsia="Tahoma"/>
          <w:b/>
        </w:rPr>
        <w:t>CROP ESTIMATE</w:t>
      </w:r>
    </w:p>
    <w:p>
      <w:pPr>
        <w:pStyle w:val="6"/>
        <w:bidi w:val="0"/>
        <w:spacing w:after="240"/>
        <w:tabs>
          <w:tab w:val="clear" w:pos="1440"/>
        </w:tabs>
        <w:numPr>
          <w:ilvl w:val="0"/>
          <w:numId w:val="4"/>
        </w:numPr>
      </w:pPr>
      <w:r/>
      <w:r>
        <w:t>Definition</w:t>
      </w:r>
    </w:p>
    <w:p>
      <w:pPr>
        <w:pStyle w:val="25"/>
        <w:bidi w:val="0"/>
      </w:pPr>
      <w:r>
        <w:t>A crop estimate is a quantitative determination of crop size after harvest. referring to an event that has already occurred. (2-3) (1)</w:t>
      </w:r>
    </w:p>
    <w:p>
      <w:pPr>
        <w:pStyle w:val="3"/>
        <w:ind w:left="15" w:hanging="15"/>
        <w:bidi w:val="0"/>
        <w:spacing w:after="240"/>
      </w:pPr>
      <w:r>
        <w:rPr>
          <w:rFonts w:ascii="Tahoma" w:hAnsi="Tahoma" w:cs="Tahoma" w:eastAsia="Tahoma"/>
        </w:rPr>
        <w:t>IV</w:t>
      </w:r>
      <w:r>
        <w:rPr>
          <w:rFonts w:ascii="Tahoma" w:hAnsi="Tahoma" w:cs="Tahoma" w:eastAsia="Tahoma"/>
        </w:rPr>
        <w:tab/>
      </w:r>
      <w:r>
        <w:rPr>
          <w:rFonts w:ascii="Tahoma" w:hAnsi="Tahoma" w:cs="Tahoma" w:eastAsia="Tahoma"/>
          <w:u w:val="single"/>
        </w:rPr>
        <w:t>CONCEPTS</w:t>
      </w:r>
    </w:p>
    <w:p>
      <w:pPr>
        <w:bidi w:val="0"/>
        <w:spacing w:after="120"/>
      </w:pPr>
      <w:r>
        <w:rPr>
          <w:rFonts w:ascii="Tahoma" w:hAnsi="Tahoma" w:cs="Tahoma" w:eastAsia="Tahoma"/>
        </w:rPr>
        <w:t>1.</w:t>
      </w:r>
      <w:r>
        <w:rPr>
          <w:rFonts w:ascii="Tahoma" w:hAnsi="Tahoma" w:cs="Tahoma" w:eastAsia="Tahoma"/>
          <w:b/>
        </w:rPr>
        <w:tab/>
      </w:r>
      <w:r>
        <w:rPr>
          <w:rFonts w:ascii="Tahoma" w:hAnsi="Tahoma" w:cs="Tahoma" w:eastAsia="Tahoma"/>
          <w:b/>
        </w:rPr>
        <w:t>DELIVERIES (see 5.2.2: marketed production)</w:t>
      </w:r>
    </w:p>
    <w:p>
      <w:pPr>
        <w:jc w:val="both"/>
        <w:ind w:left="735" w:hanging="15"/>
        <w:bidi w:val="0"/>
        <w:spacing w:after="195"/>
      </w:pPr>
      <w:r>
        <w:rPr>
          <w:rFonts w:ascii="Tahoma" w:hAnsi="Tahoma" w:cs="Tahoma" w:eastAsia="Tahoma"/>
        </w:rPr>
        <w:t>Crops which are harvested directly from the land, in terms of clean, dry grain</w:t>
      </w:r>
      <w:r>
        <w:rPr>
          <w:rFonts w:ascii="Tahoma" w:hAnsi="Tahoma" w:cs="Tahoma" w:eastAsia="Tahoma"/>
          <w:b/>
        </w:rPr>
        <w:t xml:space="preserve"> </w:t>
      </w:r>
      <w:r>
        <w:rPr>
          <w:rFonts w:ascii="Tahoma" w:hAnsi="Tahoma" w:cs="Tahoma" w:eastAsia="Tahoma"/>
        </w:rPr>
        <w:t>(whole grain, seed, beans or unshelled nuts)(including for feed) and delivered to commercial structures - commercial silo owners, processors and traders.(1)</w:t>
      </w:r>
    </w:p>
    <w:p>
      <w:pPr>
        <w:pStyle w:val="6"/>
        <w:bidi w:val="0"/>
        <w:spacing w:after="120"/>
      </w:pPr>
      <w:r>
        <w:t>2.</w:t>
      </w:r>
      <w:r>
        <w:rPr>
          <w:b/>
        </w:rPr>
        <w:tab/>
      </w:r>
      <w:r>
        <w:rPr>
          <w:b/>
        </w:rPr>
        <w:t>RETENTIONS (see 5.2.3:  retention on farms)</w:t>
      </w:r>
    </w:p>
    <w:p>
      <w:pPr>
        <w:jc w:val="both"/>
        <w:ind w:left="705" w:hanging="15"/>
        <w:bidi w:val="0"/>
        <w:spacing w:before="45" w:after="165"/>
        <w:tabs>
          <w:tab w:val="left" w:pos="345"/>
        </w:tabs>
      </w:pPr>
      <w:r>
        <w:rPr>
          <w:rFonts w:ascii="Tahoma" w:hAnsi="Tahoma" w:cs="Tahoma" w:eastAsia="Tahoma"/>
        </w:rPr>
        <w:t xml:space="preserve">Quantity of crops </w:t>
      </w:r>
      <w:r>
        <w:rPr>
          <w:rFonts w:ascii="Tahoma" w:hAnsi="Tahoma" w:cs="Tahoma" w:eastAsia="Tahoma"/>
          <w:b/>
          <w:u w:val="single"/>
        </w:rPr>
        <w:t>retained</w:t>
      </w:r>
      <w:r>
        <w:rPr>
          <w:rFonts w:ascii="Tahoma" w:hAnsi="Tahoma" w:cs="Tahoma" w:eastAsia="Tahoma"/>
        </w:rPr>
        <w:t xml:space="preserve"> on the farm (e.g. in own storing facilities) to be used and intended to be used for </w:t>
      </w:r>
      <w:r>
        <w:rPr>
          <w:rFonts w:ascii="Tahoma" w:hAnsi="Tahoma" w:cs="Tahoma" w:eastAsia="Tahoma"/>
          <w:b/>
          <w:u w:val="single"/>
        </w:rPr>
        <w:t>own consumption</w:t>
      </w:r>
      <w:r>
        <w:rPr>
          <w:rFonts w:ascii="Tahoma" w:hAnsi="Tahoma" w:cs="Tahoma" w:eastAsia="Tahoma"/>
        </w:rPr>
        <w:t xml:space="preserve"> (i.e. human consumption, feed and seed), gristing excluded, and not to be sold in future.</w:t>
      </w:r>
    </w:p>
    <w:p>
      <w:pPr>
        <w:jc w:val="both"/>
        <w:ind w:left="690"/>
        <w:bidi w:val="0"/>
        <w:spacing w:after="240"/>
      </w:pPr>
      <w:r>
        <w:rPr>
          <w:rFonts w:ascii="Tahoma" w:hAnsi="Tahoma" w:cs="Tahoma" w:eastAsia="Tahoma"/>
          <w:i/>
        </w:rPr>
        <w:t xml:space="preserve">Note: Crops delivered for </w:t>
      </w:r>
      <w:r>
        <w:rPr>
          <w:rFonts w:ascii="Tahoma" w:hAnsi="Tahoma" w:cs="Tahoma" w:eastAsia="Tahoma"/>
          <w:b/>
          <w:i/>
        </w:rPr>
        <w:t>gristing</w:t>
      </w:r>
      <w:r>
        <w:rPr>
          <w:rFonts w:ascii="Tahoma" w:hAnsi="Tahoma" w:cs="Tahoma" w:eastAsia="Tahoma"/>
          <w:i/>
        </w:rPr>
        <w:t>, are not regarded as crops retained on the farm, because the first point of delivery is a co-operative/miller or trader. (1)</w:t>
      </w:r>
    </w:p>
    <w:p>
      <w:pPr>
        <w:ind w:left="690" w:hanging="690"/>
        <w:bidi w:val="0"/>
      </w:pPr>
      <w:r>
        <w:rPr>
          <w:rFonts w:ascii="Tahoma" w:hAnsi="Tahoma" w:cs="Tahoma" w:eastAsia="Tahoma"/>
        </w:rPr>
        <w:t>310.</w:t>
      </w:r>
      <w:r>
        <w:rPr>
          <w:rFonts w:ascii="Tahoma" w:hAnsi="Tahoma" w:cs="Tahoma" w:eastAsia="Tahoma"/>
        </w:rPr>
        <w:tab/>
      </w:r>
      <w:r>
        <w:rPr>
          <w:rFonts w:ascii="Tahoma" w:hAnsi="Tahoma" w:cs="Tahoma" w:eastAsia="Tahoma"/>
          <w:b/>
        </w:rPr>
        <w:t>GMO – (Genetically Modified Organism)</w:t>
      </w:r>
    </w:p>
    <w:p>
      <w:pPr>
        <w:bidi w:val="0"/>
      </w:pPr>
      <w:r>
        <w:t/>
      </w:r>
    </w:p>
    <w:p>
      <w:pPr>
        <w:pStyle w:val="6"/>
        <w:bidi w:val="0"/>
        <w:spacing w:after="240"/>
        <w:tabs>
          <w:tab w:val="clear" w:pos="1080"/>
        </w:tabs>
        <w:numPr>
          <w:ilvl w:val="0"/>
          <w:numId w:val="5"/>
        </w:numPr>
      </w:pPr>
      <w:r/>
      <w:r>
        <w:t>1</w:t>
      </w:r>
      <w:r>
        <w:tab/>
      </w:r>
      <w:r>
        <w:t>Definition</w:t>
      </w:r>
    </w:p>
    <w:p>
      <w:pPr>
        <w:bidi w:val="0"/>
      </w:pPr>
      <w:r>
        <w:rPr>
          <w:rFonts w:ascii="Tahoma" w:hAnsi="Tahoma" w:cs="Tahoma" w:eastAsia="Tahoma"/>
        </w:rPr>
        <w:tab/>
      </w:r>
      <w:r>
        <w:rPr>
          <w:rFonts w:ascii="Tahoma" w:hAnsi="Tahoma" w:cs="Tahoma" w:eastAsia="Tahoma"/>
        </w:rPr>
        <w:t>Refer to Act.</w:t>
      </w:r>
    </w:p>
    <w:p>
      <w:pPr>
        <w:pStyle w:val="25"/>
        <w:bidi w:val="0"/>
        <w:spacing w:after="195"/>
      </w:pPr>
      <w:r>
        <w:t>Genetically modified organism means an organism of which the genes or genetic material have been modified in a way that does not occur naturally through mating or natural recombination or both, and 'genetic modification' shall have a corresponding meaning. (1) (GMO Act No. 15 of 1997).</w:t>
      </w:r>
    </w:p>
    <w:p>
      <w:pPr>
        <w:pStyle w:val="25"/>
        <w:jc w:val="right"/>
        <w:bidi w:val="0"/>
        <w:spacing w:after="195"/>
      </w:pPr>
      <w:r>
        <w:rPr>
          <w:i/>
          <w:sz w:val="22"/>
        </w:rPr>
        <w:t>21 July 2004</w:t>
      </w:r>
    </w:p>
    <w:p>
      <w:pPr>
        <w:pStyle w:val="25"/>
        <w:jc w:val="right"/>
        <w:bidi w:val="0"/>
        <w:spacing w:after="195"/>
      </w:pPr>
      <w:r>
        <w:rPr>
          <w:i/>
        </w:rPr>
        <w:t>4.</w:t>
      </w:r>
      <w:r>
        <w:rPr>
          <w:i/>
        </w:rPr>
        <w:tab/>
      </w:r>
      <w:r>
        <w:rPr>
          <w:i/>
        </w:rPr>
        <w:t>AGRICULTURAL LAND</w:t>
      </w:r>
    </w:p>
    <w:p>
      <w:pPr>
        <w:pStyle w:val="25"/>
        <w:bidi w:val="0"/>
        <w:spacing w:after="120"/>
      </w:pPr>
      <w:r>
        <w:rPr>
          <w:i/>
        </w:rPr>
        <w:t xml:space="preserve">All ecosystems modified or created by man specifically to grow or raise biological products for human consumption or use. This includes cropland, pasture, orchards, groves, vineyards, nurseries, ornamental horticultural areas, and confined feeding areas. </w:t>
      </w:r>
    </w:p>
    <w:p>
      <w:pPr>
        <w:pStyle w:val="25"/>
        <w:bidi w:val="0"/>
        <w:spacing w:after="195"/>
      </w:pPr>
      <w:r>
        <w:rPr>
          <w:i/>
        </w:rPr>
        <w:t>Land on which a food, feed, or fibre crop is grown. This includes rangeland or land used as pasture. (1)</w:t>
      </w:r>
    </w:p>
    <w:p>
      <w:pPr>
        <w:pStyle w:val="27"/>
        <w:jc w:val="both"/>
        <w:bidi w:val="0"/>
      </w:pPr>
      <w:r>
        <w:rPr>
          <w:rFonts w:ascii="Tahoma" w:hAnsi="Tahoma" w:cs="Tahoma" w:eastAsia="Tahoma"/>
          <w:i/>
          <w:sz w:val="24"/>
        </w:rPr>
        <w:t>5.</w:t>
      </w:r>
      <w:r>
        <w:rPr>
          <w:rFonts w:ascii="Tahoma" w:hAnsi="Tahoma" w:cs="Tahoma" w:eastAsia="Tahoma"/>
          <w:i/>
          <w:sz w:val="24"/>
        </w:rPr>
        <w:tab/>
      </w:r>
      <w:r>
        <w:rPr>
          <w:rFonts w:ascii="Tahoma" w:hAnsi="Tahoma" w:cs="Tahoma" w:eastAsia="Tahoma"/>
          <w:i/>
          <w:sz w:val="24"/>
        </w:rPr>
        <w:t>BARREN LAND</w:t>
      </w:r>
    </w:p>
    <w:p>
      <w:pPr>
        <w:jc w:val="both"/>
        <w:ind w:left="720"/>
        <w:bidi w:val="0"/>
        <w:spacing w:after="240"/>
      </w:pPr>
      <w:r>
        <w:rPr>
          <w:rFonts w:ascii="Tahoma" w:hAnsi="Tahoma" w:cs="Tahoma" w:eastAsia="Tahoma"/>
          <w:i/>
        </w:rPr>
        <w:t>Those ecosystems in which less than one third of the area contains vegetation or other cover.  In general, barren land has shallow soil, sand, or rocks.  Barren lands include deserts, dry salt flats, beaches, sand dunes, exposed rock, strip mines, quarries, and gravel pits. (1)</w:t>
      </w:r>
    </w:p>
    <w:p>
      <w:pPr>
        <w:pStyle w:val="27"/>
        <w:jc w:val="both"/>
        <w:bidi w:val="0"/>
        <w:spacing w:after="240"/>
      </w:pPr>
      <w:r>
        <w:rPr>
          <w:rFonts w:ascii="Tahoma" w:hAnsi="Tahoma" w:cs="Tahoma" w:eastAsia="Tahoma"/>
          <w:i/>
          <w:sz w:val="24"/>
        </w:rPr>
        <w:t>6.</w:t>
      </w:r>
      <w:r>
        <w:rPr>
          <w:rFonts w:ascii="Tahoma" w:hAnsi="Tahoma" w:cs="Tahoma" w:eastAsia="Tahoma"/>
          <w:i/>
          <w:sz w:val="24"/>
        </w:rPr>
        <w:tab/>
      </w:r>
      <w:r>
        <w:rPr>
          <w:rFonts w:ascii="Tahoma" w:hAnsi="Tahoma" w:cs="Tahoma" w:eastAsia="Tahoma"/>
          <w:i/>
          <w:sz w:val="24"/>
        </w:rPr>
        <w:t>RANGELAND</w:t>
      </w:r>
    </w:p>
    <w:p>
      <w:pPr>
        <w:jc w:val="both"/>
        <w:ind w:left="720"/>
        <w:bidi w:val="0"/>
        <w:spacing w:after="240"/>
      </w:pPr>
      <w:r>
        <w:rPr>
          <w:rFonts w:ascii="Tahoma" w:hAnsi="Tahoma" w:cs="Tahoma" w:eastAsia="Tahoma"/>
          <w:i/>
        </w:rPr>
        <w:t>Those ecosystems dominated by grasses, grasslike plants, forbs, or shrubs and dominated by herbivores. Open land with indigenous vegetation. (1)</w:t>
      </w:r>
    </w:p>
    <w:p>
      <w:pPr>
        <w:pStyle w:val="6"/>
        <w:bidi w:val="0"/>
        <w:spacing w:after="240"/>
      </w:pPr>
      <w:r>
        <w:rPr>
          <w:i/>
        </w:rPr>
        <w:t>7.</w:t>
      </w:r>
      <w:r>
        <w:rPr>
          <w:i/>
        </w:rPr>
        <w:tab/>
      </w:r>
      <w:r>
        <w:rPr>
          <w:b/>
          <w:i/>
        </w:rPr>
        <w:t>FOOD CROP</w:t>
      </w:r>
    </w:p>
    <w:p>
      <w:pPr>
        <w:pStyle w:val="25"/>
        <w:bidi w:val="0"/>
      </w:pPr>
      <w:r>
        <w:rPr>
          <w:i/>
        </w:rPr>
        <w:t>Crops consumed by humans. These include, but are not limited to, fruit, grains and vegetables. (1)</w:t>
      </w:r>
    </w:p>
    <w:p>
      <w:r>
        <w:br w:type="page"/>
      </w:r>
    </w:p>
    <w:p>
      <w:pPr>
        <w:pStyle w:val="6"/>
        <w:bidi w:val="0"/>
        <w:spacing w:after="120"/>
      </w:pPr>
      <w:r>
        <w:rPr>
          <w:i/>
        </w:rPr>
        <w:t>8.</w:t>
      </w:r>
      <w:r>
        <w:rPr>
          <w:i/>
        </w:rPr>
        <w:tab/>
      </w:r>
      <w:r>
        <w:rPr>
          <w:i/>
        </w:rPr>
        <w:t>CULTIVATED LAND</w:t>
      </w:r>
    </w:p>
    <w:p>
      <w:pPr>
        <w:pStyle w:val="6"/>
        <w:bidi w:val="0"/>
        <w:spacing w:after="120"/>
      </w:pPr>
      <w:r>
        <w:rPr>
          <w:i/>
        </w:rPr>
        <w:t>Areas of land that are ploughed and/or prepared for raising crops. The category includes areas currently under crops, including permanent pastures, fallow land, and land being prepared for planting. (1)</w:t>
      </w:r>
    </w:p>
    <w:p>
      <w:pPr>
        <w:pStyle w:val="6"/>
        <w:bidi w:val="0"/>
        <w:spacing w:after="120"/>
      </w:pPr>
      <w:r>
        <w:rPr>
          <w:i/>
        </w:rPr>
        <w:t>9.</w:t>
      </w:r>
      <w:r>
        <w:rPr>
          <w:i/>
        </w:rPr>
        <w:tab/>
      </w:r>
      <w:r>
        <w:rPr>
          <w:i/>
        </w:rPr>
        <w:t>PASTURE</w:t>
      </w:r>
    </w:p>
    <w:p>
      <w:pPr>
        <w:pStyle w:val="6"/>
        <w:bidi w:val="0"/>
        <w:spacing w:after="120"/>
      </w:pPr>
      <w:r>
        <w:rPr>
          <w:i/>
        </w:rPr>
        <w:t>Land on which animals feed directly on feed crops such as legumes and grasses. (1)</w:t>
      </w:r>
    </w:p>
    <w:p>
      <w:pPr>
        <w:bidi w:val="0"/>
      </w:pPr>
      <w:r>
        <w:t/>
      </w:r>
    </w:p>
    <w:p>
      <w:pPr>
        <w:bidi w:val="0"/>
      </w:pPr>
      <w:r>
        <w:rPr>
          <w:rFonts w:ascii="Tahoma" w:hAnsi="Tahoma" w:cs="Tahoma" w:eastAsia="Tahoma"/>
        </w:rPr>
        <w:t/>
      </w:r>
    </w:p>
    <w:sectPr>
      <w:pgSz w:w="11905" w:h="16837"/>
      <w:pgMar w:top="1440" w:right="1440" w:bottom="1440" w:left="1440" w:header="1530" w:footer="793" w:gutter="0"/>
    </w:sectPr>
  </w:body>
</w:document>
</file>

<file path=word/fontTable.xml><?xml version="1.0" encoding="utf-8"?>
<w:fonts xmlns:r="http://schemas.openxmlformats.org/officeDocument/2006/relationships" xmlns:w="http://schemas.openxmlformats.org/wordprocessingml/2006/main">
  <w:font w:name="Arial">
    <w:charset w:val="00"/>
  </w:font>
  <w:font w:name="Tahoma">
    <w:charset w:val="00"/>
  </w:font>
  <w:font w:name="Tahoma">
    <w:charset w:val="01"/>
  </w:font>
  <w:font w:name="Times New Roman">
    <w:charset w:val="01"/>
  </w:font>
  <w:font w:name="Courier New">
    <w:charset w:val="01"/>
  </w:font>
  <w:font w:name="Georgia">
    <w:charset w:val="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lvl w:ilvl="0">
      <w:numFmt w:val="decimal"/>
      <w:lvlText w:val="%1."/>
      <w:lvlJc w:val="left"/>
      <w:start w:val="1"/>
      <w:pPr>
        <w:ind w:left="690" w:hanging="750"/>
        <w:tab w:val="num" w:pos="690"/>
      </w:pPr>
      <w:rPr>
        <w:rFonts w:ascii="Tahoma" w:hAnsi="Tahoma" w:cs="Tahoma" w:eastAsia="Tahoma"/>
        <w:b/>
        <w:i w:val="0"/>
        <w:strike w:val="0"/>
        <w:sz w:val="24"/>
        <w:color w:val="auto"/>
        <w:u w:val="none"/>
      </w:rPr>
    </w:lvl>
  </w:abstractNum>
  <w:abstractNum w:abstractNumId="1">
    <w:multiLevelType w:val="singleLevel"/>
    <w:lvl w:ilvl="0">
      <w:numFmt w:val="decimal"/>
      <w:lvlText w:val="%1"/>
      <w:lvlJc w:val="left"/>
      <w:start w:val="1"/>
      <w:pPr>
        <w:ind w:left="1470" w:hanging="750"/>
        <w:tab w:val="num" w:pos="1470"/>
      </w:pPr>
      <w:rPr>
        <w:rFonts w:ascii="Tahoma" w:hAnsi="Tahoma" w:cs="Tahoma" w:eastAsia="Tahoma"/>
        <w:b w:val="0"/>
        <w:i w:val="0"/>
        <w:strike w:val="0"/>
        <w:sz w:val="24"/>
        <w:color w:val="auto"/>
        <w:u w:val="none"/>
      </w:rPr>
    </w:lvl>
  </w:abstractNum>
  <w:abstractNum w:abstractNumId="2">
    <w:multiLevelType w:val="singleLevel"/>
    <w:lvl w:ilvl="0">
      <w:numFmt w:val="decimal"/>
      <w:lvlText w:val="%1"/>
      <w:lvlJc w:val="left"/>
      <w:start w:val="1"/>
      <w:pPr>
        <w:ind w:left="1440" w:hanging="720"/>
        <w:tab w:val="num" w:pos="1440"/>
      </w:pPr>
      <w:rPr>
        <w:rFonts w:ascii="Tahoma" w:hAnsi="Tahoma" w:cs="Tahoma" w:eastAsia="Tahoma"/>
        <w:b w:val="0"/>
        <w:i w:val="0"/>
        <w:strike w:val="0"/>
        <w:sz w:val="24"/>
        <w:color w:val="auto"/>
        <w:u w:val="none"/>
      </w:rPr>
    </w:lvl>
  </w:abstractNum>
  <w:abstractNum w:abstractNumId="3">
    <w:multiLevelType w:val="singleLevel"/>
    <w:lvl w:ilvl="0">
      <w:numFmt w:val="decimal"/>
      <w:lvlText w:val="%1"/>
      <w:lvlJc w:val="left"/>
      <w:start w:val="1"/>
      <w:pPr>
        <w:ind w:left="1440" w:hanging="720"/>
        <w:tab w:val="num" w:pos="1440"/>
      </w:pPr>
      <w:rPr>
        <w:rFonts w:ascii="Tahoma" w:hAnsi="Tahoma" w:cs="Tahoma" w:eastAsia="Tahoma"/>
        <w:b w:val="0"/>
        <w:i w:val="0"/>
        <w:strike w:val="0"/>
        <w:sz w:val="24"/>
        <w:color w:val="auto"/>
        <w:u w:val="none"/>
      </w:rPr>
    </w:lvl>
  </w:abstractNum>
  <w:abstractNum w:abstractNumId="4">
    <w:multiLevelType w:val="singleLevel"/>
    <w:lvl w:ilvl="0">
      <w:numFmt w:val="decimal"/>
      <w:lvlText w:val="%1."/>
      <w:lvlJc w:val="left"/>
      <w:start w:val="10"/>
      <w:pPr>
        <w:ind w:left="1080" w:hanging="360"/>
        <w:tab w:val="num" w:pos="1080"/>
      </w:pPr>
      <w:rPr>
        <w:rFonts w:ascii="Tahoma" w:hAnsi="Tahoma" w:cs="Tahoma" w:eastAsia="Tahoma"/>
        <w:b w:val="0"/>
        <w:i w:val="0"/>
        <w:strike w:val="0"/>
        <w:sz w:val="24"/>
        <w:color w:val="auto"/>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hapter Heading"/>
    <w:basedOn w:val="39"/>
    <w:next w:val="24"/>
    <w:pPr>
      <w:tabs>
        <w:tab w:val="clear" w:pos="0"/>
        <w:tab w:val="clear" w:pos="435"/>
        <w:tab w:val="left" w:pos="1590"/>
      </w:tabs>
    </w:pPr>
  </w:style>
  <w:style w:type="paragraph" w:styleId="1">
    <w:name w:val="Box List"/>
    <w:pPr>
      <w:ind w:left="720" w:hanging="435"/>
    </w:pPr>
    <w:rPr>
      <w:rFonts w:ascii="Tahoma" w:hAnsi="Tahoma" w:cs="Tahoma" w:eastAsia="Tahoma"/>
      <w:sz w:val="24"/>
    </w:rPr>
  </w:style>
  <w:style w:type="paragraph" w:styleId="2">
    <w:name w:val="Footer"/>
    <w:basedOn w:val="24"/>
    <w:pPr>
      <w:tabs>
        <w:tab w:val="center" w:pos="4320"/>
        <w:tab w:val="center" w:pos="8640"/>
        <w:tab w:val="clear" w:pos="0"/>
      </w:tabs>
    </w:pPr>
  </w:style>
  <w:style w:type="paragraph" w:styleId="3">
    <w:name w:val="Body Text Indent"/>
    <w:basedOn w:val="24"/>
    <w:pPr>
      <w:jc w:val="both"/>
      <w:ind w:left="720" w:hanging="720"/>
    </w:pPr>
    <w:rPr>
      <w:b/>
    </w:rPr>
  </w:style>
  <w:style w:type="paragraph" w:styleId="4">
    <w:name w:val="Lower Case List"/>
    <w:basedOn w:val="19"/>
  </w:style>
  <w:style w:type="paragraph" w:styleId="5">
    <w:name w:val="Block Text"/>
    <w:basedOn w:val="24"/>
    <w:pPr>
      <w:ind w:left="1440" w:right="1440"/>
      <w:spacing w:after="120"/>
    </w:pPr>
    <w:rPr>
      <w:rFonts w:ascii="Tahoma" w:hAnsi="Tahoma" w:cs="Tahoma" w:eastAsia="Tahoma"/>
    </w:rPr>
  </w:style>
  <w:style w:type="paragraph" w:styleId="6">
    <w:name w:val="Body Text"/>
    <w:basedOn w:val="24"/>
    <w:pPr>
      <w:jc w:val="both"/>
    </w:pPr>
    <w:rPr>
      <w:rFonts w:ascii="Tahoma" w:hAnsi="Tahoma" w:cs="Tahoma" w:eastAsia="Tahoma"/>
    </w:rPr>
  </w:style>
  <w:style w:type="paragraph" w:styleId="7">
    <w:name w:val="Triangle List"/>
    <w:pPr>
      <w:ind w:left="720" w:hanging="435"/>
    </w:pPr>
    <w:rPr>
      <w:rFonts w:ascii="Tahoma" w:hAnsi="Tahoma" w:cs="Tahoma" w:eastAsia="Tahoma"/>
      <w:sz w:val="24"/>
    </w:rPr>
  </w:style>
  <w:style w:type="paragraph" w:styleId="8">
    <w:name w:val="Upper Case List"/>
    <w:basedOn w:val="19"/>
  </w:style>
  <w:style w:type="paragraph" w:styleId="9">
    <w:name w:val="Heading 2"/>
    <w:basedOn w:val="24"/>
    <w:next w:val="24"/>
    <w:pPr>
      <w:jc w:val="both"/>
      <w:keepNext/>
      <w:ind w:left="720" w:hanging="720"/>
      <w:spacing w:before="435" w:after="60"/>
    </w:pPr>
    <w:rPr>
      <w:rFonts w:ascii="Tahoma" w:hAnsi="Tahoma" w:cs="Tahoma" w:eastAsia="Tahoma"/>
      <w:b/>
    </w:rPr>
  </w:style>
  <w:style w:type="paragraph" w:styleId="10">
    <w:name w:val="Heading 3"/>
    <w:basedOn w:val="24"/>
    <w:next w:val="24"/>
    <w:pPr>
      <w:jc w:val="both"/>
      <w:keepNext/>
      <w:ind w:left="570"/>
      <w:spacing w:before="435" w:after="240"/>
    </w:pPr>
    <w:rPr>
      <w:rFonts w:ascii="Tahoma" w:hAnsi="Tahoma" w:cs="Tahoma" w:eastAsia="Tahoma"/>
      <w:b/>
    </w:rPr>
  </w:style>
  <w:style w:type="paragraph" w:styleId="11">
    <w:name w:val="Heading 4"/>
    <w:basedOn w:val="24"/>
    <w:next w:val="24"/>
    <w:pPr>
      <w:spacing w:before="435" w:after="60"/>
    </w:pPr>
    <w:rPr>
      <w:b/>
    </w:rPr>
  </w:style>
  <w:style w:type="paragraph" w:styleId="12">
    <w:name w:val="Heart List"/>
    <w:pPr>
      <w:ind w:left="720" w:hanging="435"/>
    </w:pPr>
    <w:rPr>
      <w:rFonts w:ascii="Tahoma" w:hAnsi="Tahoma" w:cs="Tahoma" w:eastAsia="Tahoma"/>
      <w:sz w:val="24"/>
    </w:rPr>
  </w:style>
  <w:style w:type="paragraph" w:styleId="13">
    <w:name w:val="Square List"/>
    <w:pPr>
      <w:ind w:left="720" w:hanging="435"/>
    </w:pPr>
    <w:rPr>
      <w:rFonts w:ascii="Tahoma" w:hAnsi="Tahoma" w:cs="Tahoma" w:eastAsia="Tahoma"/>
      <w:sz w:val="24"/>
    </w:rPr>
  </w:style>
  <w:style w:type="paragraph" w:styleId="14">
    <w:name w:val="Body Text 2"/>
    <w:basedOn w:val="24"/>
    <w:rPr>
      <w:sz w:val="64"/>
      <w:color w:val="FFFFFF"/>
    </w:rPr>
  </w:style>
  <w:style w:type="paragraph" w:styleId="15">
    <w:name w:val="Contents Header"/>
    <w:basedOn w:val="24"/>
    <w:next w:val="24"/>
    <w:pPr>
      <w:jc w:val="center"/>
      <w:spacing w:before="240" w:after="120"/>
    </w:pPr>
    <w:rPr>
      <w:b/>
      <w:sz w:val="32"/>
    </w:rPr>
  </w:style>
  <w:style w:type="paragraph" w:styleId="16">
    <w:name w:val="Heading 1"/>
    <w:basedOn w:val="24"/>
    <w:next w:val="24"/>
    <w:pPr>
      <w:jc w:val="both"/>
      <w:keepNext/>
      <w:spacing w:before="435" w:after="60"/>
    </w:pPr>
    <w:rPr>
      <w:b/>
    </w:rPr>
  </w:style>
  <w:style w:type="character" w:default="1" w:styleId="def">
    <w:name w:val="Default Paragraph Font"/>
    <w:uiPriority w:val="1"/>
    <w:semiHidden/>
    <w:unhideWhenUsed/>
  </w:style>
  <w:style w:type="paragraph" w:styleId="17">
    <w:name w:val="Footnote Text"/>
    <w:basedOn w:val="24"/>
    <w:link w:val="c17"/>
    <w:rPr>
      <w:rFonts w:ascii="Tahoma" w:hAnsi="Tahoma" w:cs="Tahoma" w:eastAsia="Tahoma"/>
      <w:sz w:val="20"/>
    </w:rPr>
  </w:style>
  <w:style w:type="character" w:styleId="c17">
    <w:name w:val="Footnote Text Text"/>
    <w:basedOn w:val="def"/>
    <w:link w:val="17"/>
    <w:rPr>
      <w:rFonts w:ascii="Tahoma" w:hAnsi="Tahoma" w:cs="Tahoma" w:eastAsia="Tahoma"/>
      <w:sz w:val="20"/>
    </w:rPr>
  </w:style>
  <w:style w:type="paragraph" w:styleId="18">
    <w:name w:val="Bullet List"/>
    <w:pPr>
      <w:ind w:left="720" w:hanging="435"/>
    </w:pPr>
    <w:rPr>
      <w:rFonts w:ascii="Tahoma" w:hAnsi="Tahoma" w:cs="Tahoma" w:eastAsia="Tahoma"/>
      <w:sz w:val="24"/>
    </w:rPr>
  </w:style>
  <w:style w:type="paragraph" w:styleId="19">
    <w:name w:val="Numbered List"/>
    <w:pPr>
      <w:ind w:left="720" w:hanging="435"/>
    </w:pPr>
    <w:rPr>
      <w:rFonts w:ascii="Tahoma" w:hAnsi="Tahoma" w:cs="Tahoma" w:eastAsia="Tahoma"/>
      <w:sz w:val="24"/>
    </w:rPr>
  </w:style>
  <w:style w:type="paragraph" w:styleId="20">
    <w:name w:val="Diamond List"/>
    <w:pPr>
      <w:ind w:left="720" w:hanging="435"/>
    </w:pPr>
    <w:rPr>
      <w:rFonts w:ascii="Tahoma" w:hAnsi="Tahoma" w:cs="Tahoma" w:eastAsia="Tahoma"/>
      <w:sz w:val="24"/>
    </w:rPr>
  </w:style>
  <w:style w:type="paragraph" w:styleId="21">
    <w:name w:val="Hand List"/>
    <w:pPr>
      <w:ind w:left="720" w:hanging="435"/>
    </w:pPr>
    <w:rPr>
      <w:rFonts w:ascii="Tahoma" w:hAnsi="Tahoma" w:cs="Tahoma" w:eastAsia="Tahoma"/>
      <w:sz w:val="24"/>
    </w:rPr>
  </w:style>
  <w:style w:type="paragraph" w:styleId="22">
    <w:name w:val="Header"/>
    <w:basedOn w:val="24"/>
    <w:pPr>
      <w:tabs>
        <w:tab w:val="center" w:pos="4320"/>
        <w:tab w:val="center" w:pos="8640"/>
        <w:tab w:val="clear" w:pos="0"/>
      </w:tabs>
    </w:pPr>
  </w:style>
  <w:style w:type="paragraph" w:styleId="23">
    <w:name w:val="Upper Roman List"/>
    <w:basedOn w:val="19"/>
  </w:style>
  <w:style w:type="paragraph" w:default="1" w:styleId="24">
    <w:name w:val="Normal"/>
    <w:rPr>
      <w:sz w:val="24"/>
    </w:rPr>
  </w:style>
  <w:style w:type="paragraph" w:styleId="25">
    <w:name w:val="Body Text Indent 2"/>
    <w:basedOn w:val="24"/>
    <w:pPr>
      <w:jc w:val="both"/>
      <w:ind w:left="720"/>
      <w:spacing w:after="240"/>
    </w:pPr>
    <w:rPr>
      <w:rFonts w:ascii="Tahoma" w:hAnsi="Tahoma" w:cs="Tahoma" w:eastAsia="Tahoma"/>
    </w:rPr>
  </w:style>
  <w:style w:type="paragraph" w:styleId="26">
    <w:name w:val="Body Text Indent 3"/>
    <w:basedOn w:val="24"/>
    <w:pPr>
      <w:jc w:val="both"/>
      <w:ind w:left="720" w:hanging="720"/>
      <w:spacing w:after="240"/>
    </w:pPr>
    <w:rPr>
      <w:rFonts w:ascii="Tahoma" w:hAnsi="Tahoma" w:cs="Tahoma" w:eastAsia="Tahoma"/>
    </w:rPr>
  </w:style>
  <w:style w:type="paragraph" w:styleId="27">
    <w:name w:val="H1"/>
    <w:basedOn w:val="24"/>
    <w:next w:val="24"/>
    <w:pPr>
      <w:keepNext/>
      <w:spacing w:before="105" w:after="105"/>
    </w:pPr>
    <w:rPr>
      <w:rFonts w:ascii="Times New Roman" w:hAnsi="Times New Roman" w:cs="Times New Roman" w:eastAsia="Times New Roman"/>
      <w:b/>
      <w:sz w:val="48"/>
    </w:rPr>
  </w:style>
  <w:style w:type="paragraph" w:styleId="28">
    <w:name w:val="Plain Text"/>
    <w:basedOn w:val="24"/>
    <w:rPr>
      <w:rFonts w:ascii="Courier New" w:hAnsi="Courier New" w:cs="Courier New" w:eastAsia="Courier New"/>
    </w:rPr>
  </w:style>
  <w:style w:type="paragraph" w:styleId="29">
    <w:name w:val="Star List"/>
    <w:pPr>
      <w:ind w:left="720" w:hanging="435"/>
    </w:pPr>
    <w:rPr>
      <w:rFonts w:ascii="Tahoma" w:hAnsi="Tahoma" w:cs="Tahoma" w:eastAsia="Tahoma"/>
      <w:sz w:val="24"/>
    </w:rPr>
  </w:style>
  <w:style w:type="paragraph" w:styleId="30">
    <w:name w:val="Section Heading"/>
    <w:basedOn w:val="39"/>
    <w:next w:val="24"/>
    <w:pPr>
      <w:tabs>
        <w:tab w:val="clear" w:pos="0"/>
        <w:tab w:val="clear" w:pos="435"/>
        <w:tab w:val="left" w:pos="1590"/>
      </w:tabs>
    </w:pPr>
  </w:style>
  <w:style w:type="paragraph" w:styleId="31">
    <w:name w:val="Implies List"/>
    <w:pPr>
      <w:ind w:left="720" w:hanging="435"/>
    </w:pPr>
    <w:rPr>
      <w:rFonts w:ascii="Tahoma" w:hAnsi="Tahoma" w:cs="Tahoma" w:eastAsia="Tahoma"/>
      <w:sz w:val="24"/>
    </w:rPr>
  </w:style>
  <w:style w:type="paragraph" w:styleId="32">
    <w:name w:val="Tick List"/>
    <w:pPr>
      <w:ind w:left="720" w:hanging="435"/>
    </w:pPr>
    <w:rPr>
      <w:rFonts w:ascii="Tahoma" w:hAnsi="Tahoma" w:cs="Tahoma" w:eastAsia="Tahoma"/>
      <w:sz w:val="24"/>
    </w:rPr>
  </w:style>
  <w:style w:type="paragraph" w:styleId="33">
    <w:name w:val="Default"/>
    <w:rPr>
      <w:rFonts w:ascii="Georgia" w:hAnsi="Georgia" w:cs="Georgia" w:eastAsia="Georgia"/>
      <w:sz w:val="24"/>
    </w:rPr>
  </w:style>
  <w:style w:type="paragraph" w:styleId="34">
    <w:name w:val="Dashed List"/>
    <w:pPr>
      <w:ind w:left="720" w:hanging="435"/>
    </w:pPr>
    <w:rPr>
      <w:rFonts w:ascii="Tahoma" w:hAnsi="Tahoma" w:cs="Tahoma" w:eastAsia="Tahoma"/>
      <w:sz w:val="24"/>
    </w:rPr>
  </w:style>
  <w:style w:type="paragraph" w:styleId="35">
    <w:name w:val="Lower Roman List"/>
    <w:basedOn w:val="24"/>
    <w:pPr>
      <w:ind w:left="720" w:hanging="435"/>
    </w:pPr>
    <w:rPr>
      <w:rFonts w:ascii="Tahoma" w:hAnsi="Tahoma" w:cs="Tahoma" w:eastAsia="Tahoma"/>
    </w:rPr>
  </w:style>
  <w:style w:type="character" w:styleId="c36">
    <w:name w:val="Footnote Reference"/>
    <w:basedOn w:val="def"/>
    <w:rPr>
      <w:rFonts w:ascii="Tahoma" w:hAnsi="Tahoma" w:cs="Tahoma" w:eastAsia="Tahoma"/>
      <w:vertAlign w:val="superscript"/>
    </w:rPr>
  </w:style>
  <w:style w:type="paragraph" w:styleId="37">
    <w:name w:val="Endnote Text"/>
    <w:basedOn w:val="24"/>
    <w:link w:val="c37"/>
    <w:rPr>
      <w:rFonts w:ascii="Tahoma" w:hAnsi="Tahoma" w:cs="Tahoma" w:eastAsia="Tahoma"/>
    </w:rPr>
  </w:style>
  <w:style w:type="character" w:styleId="c37">
    <w:name w:val="Endnote Text Text"/>
    <w:basedOn w:val="def"/>
    <w:link w:val="37"/>
    <w:rPr>
      <w:rFonts w:ascii="Tahoma" w:hAnsi="Tahoma" w:cs="Tahoma" w:eastAsia="Tahoma"/>
    </w:rPr>
  </w:style>
  <w:style w:type="character" w:styleId="c38">
    <w:name w:val="Endnote Reference"/>
    <w:basedOn w:val="def"/>
    <w:rPr>
      <w:rFonts w:ascii="Tahoma" w:hAnsi="Tahoma" w:cs="Tahoma" w:eastAsia="Tahoma"/>
      <w:vertAlign w:val="superscript"/>
    </w:rPr>
  </w:style>
  <w:style w:type="paragraph" w:styleId="39">
    <w:name w:val="Numbered Heading 1"/>
    <w:basedOn w:val="16"/>
    <w:next w:val="24"/>
    <w:pPr>
      <w:jc w:val="left"/>
      <w:keepNext w:val="0"/>
      <w:spacing w:before="0" w:after="0"/>
      <w:tabs>
        <w:tab w:val="left" w:pos="435"/>
        <w:tab w:val="clear" w:pos="0"/>
      </w:tabs>
    </w:pPr>
    <w:rPr>
      <w:rFonts w:ascii="Tahoma" w:hAnsi="Tahoma" w:cs="Tahoma" w:eastAsia="Tahoma"/>
      <w:b w:val="0"/>
    </w:rPr>
  </w:style>
  <w:style w:type="paragraph" w:styleId="40">
    <w:name w:val="Numbered Heading 2"/>
    <w:basedOn w:val="9"/>
    <w:next w:val="24"/>
    <w:pPr>
      <w:jc w:val="left"/>
      <w:keepNext w:val="0"/>
      <w:ind w:left="0" w:firstLine="0"/>
      <w:spacing w:before="0" w:after="0"/>
      <w:tabs>
        <w:tab w:val="left" w:pos="435"/>
        <w:tab w:val="clear" w:pos="0"/>
      </w:tabs>
    </w:pPr>
    <w:rPr>
      <w:b w:val="0"/>
    </w:rPr>
  </w:style>
  <w:style w:type="paragraph" w:styleId="41">
    <w:name w:val="Numbered Heading 3"/>
    <w:basedOn w:val="10"/>
    <w:next w:val="24"/>
    <w:pPr>
      <w:jc w:val="left"/>
      <w:keepNext w:val="0"/>
      <w:ind w:left="0"/>
      <w:spacing w:before="0" w:after="0"/>
      <w:tabs>
        <w:tab w:val="left" w:pos="435"/>
        <w:tab w:val="clear" w:pos="0"/>
      </w:tabs>
    </w:pPr>
    <w:rPr>
      <w:b w:val="0"/>
    </w:rPr>
  </w:style>
  <w:style w:type="paragraph" w:styleId="42">
    <w:name w:val="Contents 1"/>
    <w:basedOn w:val="24"/>
    <w:next w:val="24"/>
    <w:pPr>
      <w:ind w:left="720" w:hanging="435"/>
    </w:pPr>
    <w:rPr>
      <w:rFonts w:ascii="Tahoma" w:hAnsi="Tahoma" w:cs="Tahoma" w:eastAsia="Tahoma"/>
    </w:rPr>
  </w:style>
  <w:style w:type="paragraph" w:styleId="43">
    <w:name w:val="Contents 2"/>
    <w:basedOn w:val="24"/>
    <w:next w:val="24"/>
    <w:pPr>
      <w:ind w:left="1440" w:hanging="435"/>
    </w:pPr>
    <w:rPr>
      <w:rFonts w:ascii="Tahoma" w:hAnsi="Tahoma" w:cs="Tahoma" w:eastAsia="Tahoma"/>
    </w:rPr>
  </w:style>
  <w:style w:type="paragraph" w:styleId="44">
    <w:name w:val="Contents 3"/>
    <w:basedOn w:val="24"/>
    <w:next w:val="24"/>
    <w:pPr>
      <w:ind w:left="2160" w:hanging="435"/>
    </w:pPr>
    <w:rPr>
      <w:rFonts w:ascii="Tahoma" w:hAnsi="Tahoma" w:cs="Tahoma" w:eastAsia="Tahoma"/>
    </w:rPr>
  </w:style>
  <w:style w:type="paragraph" w:styleId="45">
    <w:name w:val="Contents 4"/>
    <w:basedOn w:val="24"/>
    <w:next w:val="24"/>
    <w:pPr>
      <w:ind w:left="2880" w:hanging="435"/>
    </w:pPr>
    <w:rPr>
      <w:rFonts w:ascii="Tahoma" w:hAnsi="Tahoma" w:cs="Tahoma" w:eastAsia="Tahoma"/>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Nm" Type="http://schemas.openxmlformats.org/officeDocument/2006/relationships/numbering" Target="numbering.xml"/><Relationship Id="rIdSet" Type="http://schemas.openxmlformats.org/officeDocument/2006/relationships/settings" Target="settings.xml"/></Relationships>
</file>